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9E" w:rsidRPr="004F181D" w:rsidRDefault="000D603E">
      <w:pPr>
        <w:rPr>
          <w:rFonts w:ascii="Arial Narrow" w:hAnsi="Arial Narrow"/>
          <w:b/>
          <w:sz w:val="22"/>
        </w:rPr>
      </w:pPr>
      <w:r w:rsidRPr="00F94198">
        <w:rPr>
          <w:rFonts w:ascii="Arial Narrow" w:hAnsi="Arial Narrow"/>
          <w:b/>
          <w:noProof/>
          <w:sz w:val="22"/>
          <w:lang w:eastAsia="ro-RO"/>
        </w:rPr>
        <mc:AlternateContent>
          <mc:Choice Requires="wps">
            <w:drawing>
              <wp:anchor distT="45720" distB="45720" distL="114300" distR="114300" simplePos="0" relativeHeight="251660288" behindDoc="0" locked="0" layoutInCell="1" allowOverlap="1">
                <wp:simplePos x="0" y="0"/>
                <wp:positionH relativeFrom="column">
                  <wp:posOffset>4830445</wp:posOffset>
                </wp:positionH>
                <wp:positionV relativeFrom="page">
                  <wp:posOffset>236220</wp:posOffset>
                </wp:positionV>
                <wp:extent cx="166624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219200"/>
                        </a:xfrm>
                        <a:prstGeom prst="rect">
                          <a:avLst/>
                        </a:prstGeom>
                        <a:noFill/>
                        <a:ln w="9525">
                          <a:noFill/>
                          <a:miter lim="800000"/>
                          <a:headEnd/>
                          <a:tailEnd/>
                        </a:ln>
                      </wps:spPr>
                      <wps:txbx>
                        <w:txbxContent>
                          <w:p w:rsidR="00F94198" w:rsidRDefault="00F94198" w:rsidP="000D603E">
                            <w:r>
                              <w:rPr>
                                <w:noProof/>
                                <w:lang w:eastAsia="ro-RO"/>
                              </w:rPr>
                              <w:drawing>
                                <wp:inline distT="0" distB="0" distL="0" distR="0">
                                  <wp:extent cx="1666240" cy="1178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ROMANIA.png"/>
                                          <pic:cNvPicPr/>
                                        </pic:nvPicPr>
                                        <pic:blipFill>
                                          <a:blip r:embed="rId8"/>
                                          <a:stretch>
                                            <a:fillRect/>
                                          </a:stretch>
                                        </pic:blipFill>
                                        <pic:spPr>
                                          <a:xfrm>
                                            <a:off x="0" y="0"/>
                                            <a:ext cx="1732455" cy="12250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35pt;margin-top:18.6pt;width:131.2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" filled="f" stroked="f">
                <v:textbox>
                  <w:txbxContent>
                    <w:p w:rsidR="00F94198" w:rsidRDefault="00F94198" w:rsidP="000D603E">
                      <w:r>
                        <w:rPr>
                          <w:noProof/>
                          <w:lang w:eastAsia="ro-RO"/>
                        </w:rPr>
                        <w:drawing>
                          <wp:inline distT="0" distB="0" distL="0" distR="0">
                            <wp:extent cx="1666240" cy="1178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ROMANIA.png"/>
                                    <pic:cNvPicPr/>
                                  </pic:nvPicPr>
                                  <pic:blipFill>
                                    <a:blip r:embed="rId9"/>
                                    <a:stretch>
                                      <a:fillRect/>
                                    </a:stretch>
                                  </pic:blipFill>
                                  <pic:spPr>
                                    <a:xfrm>
                                      <a:off x="0" y="0"/>
                                      <a:ext cx="1732455" cy="1225089"/>
                                    </a:xfrm>
                                    <a:prstGeom prst="rect">
                                      <a:avLst/>
                                    </a:prstGeom>
                                  </pic:spPr>
                                </pic:pic>
                              </a:graphicData>
                            </a:graphic>
                          </wp:inline>
                        </w:drawing>
                      </w:r>
                    </w:p>
                  </w:txbxContent>
                </v:textbox>
                <w10:wrap type="square" anchory="page"/>
              </v:shape>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4144" behindDoc="0" locked="0" layoutInCell="1" allowOverlap="1">
                <wp:simplePos x="0" y="0"/>
                <wp:positionH relativeFrom="column">
                  <wp:posOffset>-361315</wp:posOffset>
                </wp:positionH>
                <wp:positionV relativeFrom="paragraph">
                  <wp:posOffset>154305</wp:posOffset>
                </wp:positionV>
                <wp:extent cx="5486400" cy="18288"/>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2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2F33F1" id="Rectangle 3" o:spid="_x0000_s1026" style="position:absolute;margin-left:-28.45pt;margin-top:12.15pt;width:6in;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" fillcolor="navy" stroked="f"/>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6192" behindDoc="0" locked="0" layoutInCell="1" allowOverlap="1">
                <wp:simplePos x="0" y="0"/>
                <wp:positionH relativeFrom="column">
                  <wp:posOffset>1507490</wp:posOffset>
                </wp:positionH>
                <wp:positionV relativeFrom="paragraph">
                  <wp:posOffset>-184150</wp:posOffset>
                </wp:positionV>
                <wp:extent cx="2194560" cy="3213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a:graphicData>
                </a:graphic>
              </wp:anchor>
            </w:drawing>
          </mc:Choice>
          <mc:Fallback>
            <w:pict>
              <v:shape id="Text Box 5" o:spid="_x0000_s1027" type="#_x0000_t202" style="position:absolute;margin-left:118.7pt;margin-top:-14.5pt;width:172.8pt;height:25.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OEuQ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" filled="f" stroked="f">
                <v:textbox>
                  <w:txbxContent>
                    <w:p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v:textbox>
              </v:shape>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5168" behindDoc="0" locked="0" layoutInCell="1" allowOverlap="1">
                <wp:simplePos x="0" y="0"/>
                <wp:positionH relativeFrom="column">
                  <wp:posOffset>-742315</wp:posOffset>
                </wp:positionH>
                <wp:positionV relativeFrom="paragraph">
                  <wp:posOffset>-592455</wp:posOffset>
                </wp:positionV>
                <wp:extent cx="1451610" cy="13658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Default="000D3AD8" w:rsidP="00D827F0">
                            <w:r>
                              <w:rPr>
                                <w:noProof/>
                                <w:lang w:eastAsia="ro-RO"/>
                              </w:rPr>
                              <w:drawing>
                                <wp:inline distT="0" distB="0" distL="0" distR="0">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4" o:spid="_x0000_s1028" type="#_x0000_t202" style="position:absolute;margin-left:-58.45pt;margin-top:-46.65pt;width:114.3pt;height:107.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H5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" filled="f" stroked="f">
                <v:textbox>
                  <w:txbxContent>
                    <w:p w:rsidR="0091589E" w:rsidRDefault="000D3AD8" w:rsidP="00D827F0">
                      <w:r>
                        <w:rPr>
                          <w:noProof/>
                          <w:lang w:eastAsia="ro-RO"/>
                        </w:rPr>
                        <w:drawing>
                          <wp:inline distT="0" distB="0" distL="0" distR="0">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w:pict>
          </mc:Fallback>
        </mc:AlternateContent>
      </w:r>
    </w:p>
    <w:p w:rsidR="0091589E" w:rsidRPr="004F181D" w:rsidRDefault="00F94198">
      <w:pPr>
        <w:rPr>
          <w:rFonts w:ascii="Arial Narrow" w:hAnsi="Arial Narrow"/>
          <w:b/>
          <w:sz w:val="22"/>
        </w:rPr>
      </w:pPr>
      <w:r>
        <w:rPr>
          <w:rFonts w:ascii="Arial Narrow" w:hAnsi="Arial Narrow"/>
          <w:b/>
          <w:noProof/>
          <w:sz w:val="22"/>
          <w:lang w:eastAsia="ro-RO"/>
        </w:rPr>
        <mc:AlternateContent>
          <mc:Choice Requires="wps">
            <w:drawing>
              <wp:anchor distT="0" distB="0" distL="114300" distR="114300" simplePos="0" relativeHeight="251657216" behindDoc="0" locked="0" layoutInCell="1" allowOverlap="1">
                <wp:simplePos x="0" y="0"/>
                <wp:positionH relativeFrom="column">
                  <wp:posOffset>-119380</wp:posOffset>
                </wp:positionH>
                <wp:positionV relativeFrom="paragraph">
                  <wp:posOffset>84455</wp:posOffset>
                </wp:positionV>
                <wp:extent cx="5669280" cy="4292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a:graphicData>
                </a:graphic>
              </wp:anchor>
            </w:drawing>
          </mc:Choice>
          <mc:Fallback>
            <w:pict>
              <v:shape id="Text Box 6" o:spid="_x0000_s1029" type="#_x0000_t202" style="position:absolute;margin-left:-9.4pt;margin-top:6.65pt;width:446.4pt;height:33.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6/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" filled="f" stroked="f">
                <v:textbox>
                  <w:txbxContent>
                    <w:p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v:textbox>
              </v:shape>
            </w:pict>
          </mc:Fallback>
        </mc:AlternateContent>
      </w:r>
    </w:p>
    <w:p w:rsidR="0091589E" w:rsidRPr="004F181D" w:rsidRDefault="0091589E">
      <w:pPr>
        <w:rPr>
          <w:rFonts w:ascii="Arial Narrow" w:hAnsi="Arial Narrow"/>
          <w:b/>
          <w:sz w:val="22"/>
        </w:rPr>
      </w:pPr>
    </w:p>
    <w:p w:rsidR="0091589E" w:rsidRPr="004F181D" w:rsidRDefault="00F94198">
      <w:pPr>
        <w:rPr>
          <w:rFonts w:ascii="Arial Narrow" w:hAnsi="Arial Narrow"/>
          <w:b/>
          <w:sz w:val="22"/>
        </w:rPr>
      </w:pPr>
      <w:r>
        <w:rPr>
          <w:rFonts w:ascii="Arial Narrow" w:hAnsi="Arial Narrow"/>
          <w:b/>
          <w:noProof/>
          <w:sz w:val="22"/>
          <w:lang w:eastAsia="ro-RO"/>
        </w:rPr>
        <mc:AlternateContent>
          <mc:Choice Requires="wps">
            <w:drawing>
              <wp:anchor distT="0" distB="0" distL="114300" distR="114300" simplePos="0" relativeHeight="251658240" behindDoc="0" locked="0" layoutInCell="1" allowOverlap="1">
                <wp:simplePos x="0" y="0"/>
                <wp:positionH relativeFrom="column">
                  <wp:posOffset>480695</wp:posOffset>
                </wp:positionH>
                <wp:positionV relativeFrom="paragraph">
                  <wp:posOffset>43180</wp:posOffset>
                </wp:positionV>
                <wp:extent cx="4499610" cy="278130"/>
                <wp:effectExtent l="0" t="0" r="1524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xml:space="preserve">, Bd. Unirii  nr. 74, Bl. J3b, tronson II+III, sector 3; Telefon: +40 21 316.08.04, 316.08.10; Fax: +40 21 316.08.03; Cod </w:t>
                            </w:r>
                            <w:r w:rsidR="00466A9A">
                              <w:rPr>
                                <w:rFonts w:ascii="Arial Narrow" w:hAnsi="Arial Narrow"/>
                                <w:b/>
                                <w:i/>
                                <w:sz w:val="15"/>
                                <w:szCs w:val="15"/>
                              </w:rPr>
                              <w:t>poștal</w:t>
                            </w:r>
                            <w:r w:rsidR="0091589E" w:rsidRPr="00D827F0">
                              <w:rPr>
                                <w:rFonts w:ascii="Arial Narrow" w:hAnsi="Arial Narrow"/>
                                <w:b/>
                                <w:i/>
                                <w:sz w:val="15"/>
                                <w:szCs w:val="15"/>
                              </w:rPr>
                              <w:t>: 030837</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t>
                            </w:r>
                            <w:proofErr w:type="spellStart"/>
                            <w:r w:rsidR="0091589E" w:rsidRPr="00D827F0">
                              <w:rPr>
                                <w:rFonts w:ascii="Arial Narrow" w:hAnsi="Arial Narrow"/>
                                <w:b/>
                                <w:i/>
                                <w:sz w:val="15"/>
                                <w:szCs w:val="15"/>
                              </w:rPr>
                              <w:t>www.onrc.ro</w:t>
                            </w:r>
                            <w:proofErr w:type="spellEnd"/>
                            <w:r w:rsidR="0091589E" w:rsidRPr="00D827F0">
                              <w:rPr>
                                <w:rFonts w:ascii="Arial Narrow" w:hAnsi="Arial Narrow"/>
                                <w:b/>
                                <w:i/>
                                <w:sz w:val="15"/>
                                <w:szCs w:val="15"/>
                              </w:rPr>
                              <w:t xml:space="preserve">; E-mail: </w:t>
                            </w:r>
                            <w:hyperlink r:id="rId12"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xml:space="preserve">; Cod de identificare Fiscală: 14942091; </w:t>
                            </w:r>
                          </w:p>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7.85pt;margin-top:3.4pt;width:354.3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Lsg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" filled="f" stroked="f">
                <v:textbox inset="0,0,0,0">
                  <w:txbxContent>
                    <w:p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xml:space="preserve">, Bd. Unirii  nr. 74, Bl. J3b, tronson II+III, sector 3; Telefon: +40 21 316.08.04, 316.08.10; Fax: +40 21 316.08.03; Cod </w:t>
                      </w:r>
                      <w:r w:rsidR="00466A9A">
                        <w:rPr>
                          <w:rFonts w:ascii="Arial Narrow" w:hAnsi="Arial Narrow"/>
                          <w:b/>
                          <w:i/>
                          <w:sz w:val="15"/>
                          <w:szCs w:val="15"/>
                        </w:rPr>
                        <w:t>poștal</w:t>
                      </w:r>
                      <w:r w:rsidR="0091589E" w:rsidRPr="00D827F0">
                        <w:rPr>
                          <w:rFonts w:ascii="Arial Narrow" w:hAnsi="Arial Narrow"/>
                          <w:b/>
                          <w:i/>
                          <w:sz w:val="15"/>
                          <w:szCs w:val="15"/>
                        </w:rPr>
                        <w:t>: 030837</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t>
                      </w:r>
                      <w:proofErr w:type="spellStart"/>
                      <w:r w:rsidR="0091589E" w:rsidRPr="00D827F0">
                        <w:rPr>
                          <w:rFonts w:ascii="Arial Narrow" w:hAnsi="Arial Narrow"/>
                          <w:b/>
                          <w:i/>
                          <w:sz w:val="15"/>
                          <w:szCs w:val="15"/>
                        </w:rPr>
                        <w:t>www.onrc.ro</w:t>
                      </w:r>
                      <w:proofErr w:type="spellEnd"/>
                      <w:r w:rsidR="0091589E" w:rsidRPr="00D827F0">
                        <w:rPr>
                          <w:rFonts w:ascii="Arial Narrow" w:hAnsi="Arial Narrow"/>
                          <w:b/>
                          <w:i/>
                          <w:sz w:val="15"/>
                          <w:szCs w:val="15"/>
                        </w:rPr>
                        <w:t xml:space="preserve">; E-mail: </w:t>
                      </w:r>
                      <w:hyperlink r:id="rId13"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xml:space="preserve">; Cod de identificare Fiscală: 14942091; </w:t>
                      </w:r>
                    </w:p>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v:textbox>
              </v:shape>
            </w:pict>
          </mc:Fallback>
        </mc:AlternateContent>
      </w:r>
    </w:p>
    <w:p w:rsidR="0091589E" w:rsidRPr="004F181D" w:rsidRDefault="0091589E">
      <w:pPr>
        <w:rPr>
          <w:rFonts w:ascii="Arial Narrow" w:hAnsi="Arial Narrow"/>
          <w:b/>
          <w:sz w:val="22"/>
        </w:rPr>
      </w:pPr>
    </w:p>
    <w:p w:rsidR="0091589E" w:rsidRDefault="0091589E">
      <w:pPr>
        <w:rPr>
          <w:rFonts w:ascii="Arial Narrow" w:hAnsi="Arial Narrow"/>
          <w:b/>
          <w:sz w:val="22"/>
        </w:rPr>
      </w:pPr>
    </w:p>
    <w:p w:rsidR="00C03366" w:rsidRDefault="00C03366">
      <w:pPr>
        <w:rPr>
          <w:rFonts w:ascii="Arial Narrow" w:hAnsi="Arial Narrow"/>
          <w:b/>
          <w:sz w:val="22"/>
        </w:rPr>
      </w:pPr>
    </w:p>
    <w:p w:rsidR="007F35C3" w:rsidRDefault="007F35C3">
      <w:pPr>
        <w:rPr>
          <w:rFonts w:ascii="Arial Narrow" w:hAnsi="Arial Narrow"/>
          <w:b/>
          <w:sz w:val="22"/>
        </w:rPr>
      </w:pPr>
    </w:p>
    <w:p w:rsidR="00C03366" w:rsidRPr="00E96473" w:rsidRDefault="00C03366">
      <w:pPr>
        <w:rPr>
          <w:b/>
          <w:sz w:val="24"/>
          <w:szCs w:val="24"/>
        </w:rPr>
      </w:pPr>
    </w:p>
    <w:p w:rsidR="009D032F" w:rsidRPr="00E96473" w:rsidRDefault="00560635" w:rsidP="00594C9F">
      <w:pPr>
        <w:jc w:val="center"/>
        <w:rPr>
          <w:b/>
          <w:sz w:val="24"/>
          <w:szCs w:val="24"/>
        </w:rPr>
      </w:pPr>
      <w:r w:rsidRPr="00E96473">
        <w:rPr>
          <w:b/>
          <w:sz w:val="24"/>
          <w:szCs w:val="24"/>
        </w:rPr>
        <w:t>INFORMARE</w:t>
      </w:r>
    </w:p>
    <w:p w:rsidR="00B820A2" w:rsidRPr="00E96473" w:rsidRDefault="00B820A2" w:rsidP="00594C9F">
      <w:pPr>
        <w:jc w:val="center"/>
        <w:rPr>
          <w:b/>
          <w:sz w:val="24"/>
          <w:szCs w:val="24"/>
        </w:rPr>
      </w:pPr>
    </w:p>
    <w:p w:rsidR="00560635" w:rsidRPr="00E96473" w:rsidRDefault="0082716B" w:rsidP="009D032F">
      <w:pPr>
        <w:jc w:val="center"/>
        <w:rPr>
          <w:b/>
          <w:sz w:val="24"/>
          <w:szCs w:val="24"/>
        </w:rPr>
      </w:pPr>
      <w:r w:rsidRPr="00E96473">
        <w:rPr>
          <w:b/>
          <w:sz w:val="24"/>
          <w:szCs w:val="24"/>
        </w:rPr>
        <w:t xml:space="preserve"> PRIVIND </w:t>
      </w:r>
      <w:r w:rsidR="00560635" w:rsidRPr="00E96473">
        <w:rPr>
          <w:b/>
          <w:sz w:val="24"/>
          <w:szCs w:val="24"/>
        </w:rPr>
        <w:t xml:space="preserve">PRELUCRAREA DATELOR CU CARACTER PERSONAL </w:t>
      </w:r>
    </w:p>
    <w:p w:rsidR="00F94198" w:rsidRPr="00E96473" w:rsidRDefault="00560635" w:rsidP="009D032F">
      <w:pPr>
        <w:jc w:val="center"/>
        <w:rPr>
          <w:b/>
          <w:sz w:val="24"/>
          <w:szCs w:val="24"/>
        </w:rPr>
      </w:pPr>
      <w:r w:rsidRPr="00E96473">
        <w:rPr>
          <w:b/>
          <w:sz w:val="24"/>
          <w:szCs w:val="24"/>
        </w:rPr>
        <w:t xml:space="preserve">PRIN </w:t>
      </w:r>
      <w:r w:rsidR="00F479D6" w:rsidRPr="00E96473">
        <w:rPr>
          <w:b/>
          <w:sz w:val="24"/>
          <w:szCs w:val="24"/>
        </w:rPr>
        <w:t>MIJLOACE</w:t>
      </w:r>
      <w:r w:rsidR="0082716B" w:rsidRPr="00E96473">
        <w:rPr>
          <w:b/>
          <w:sz w:val="24"/>
          <w:szCs w:val="24"/>
        </w:rPr>
        <w:t xml:space="preserve"> VIDEO</w:t>
      </w:r>
    </w:p>
    <w:p w:rsidR="00F94198" w:rsidRPr="00E96473" w:rsidRDefault="00F94198">
      <w:pPr>
        <w:rPr>
          <w:b/>
          <w:sz w:val="24"/>
          <w:szCs w:val="24"/>
        </w:rPr>
      </w:pPr>
    </w:p>
    <w:p w:rsidR="00A243B7" w:rsidRPr="00E96473" w:rsidRDefault="009D032F" w:rsidP="009D032F">
      <w:pPr>
        <w:jc w:val="both"/>
        <w:rPr>
          <w:b/>
          <w:sz w:val="24"/>
          <w:szCs w:val="24"/>
        </w:rPr>
      </w:pPr>
      <w:r w:rsidRPr="00E96473">
        <w:rPr>
          <w:b/>
          <w:sz w:val="24"/>
          <w:szCs w:val="24"/>
        </w:rPr>
        <w:tab/>
      </w:r>
    </w:p>
    <w:p w:rsidR="00F479D6" w:rsidRPr="00E96473" w:rsidRDefault="00F479D6" w:rsidP="009D032F">
      <w:pPr>
        <w:jc w:val="both"/>
        <w:rPr>
          <w:sz w:val="24"/>
          <w:szCs w:val="24"/>
        </w:rPr>
      </w:pPr>
    </w:p>
    <w:p w:rsidR="004A19A2" w:rsidRPr="00E96473" w:rsidRDefault="009D032F" w:rsidP="009D032F">
      <w:pPr>
        <w:jc w:val="both"/>
        <w:rPr>
          <w:b/>
          <w:sz w:val="24"/>
          <w:szCs w:val="24"/>
        </w:rPr>
      </w:pPr>
      <w:r w:rsidRPr="00E96473">
        <w:rPr>
          <w:sz w:val="24"/>
          <w:szCs w:val="24"/>
        </w:rPr>
        <w:tab/>
      </w:r>
      <w:r w:rsidR="00F62930" w:rsidRPr="00E96473">
        <w:rPr>
          <w:sz w:val="24"/>
          <w:szCs w:val="24"/>
        </w:rPr>
        <w:t xml:space="preserve">1. </w:t>
      </w:r>
      <w:r w:rsidR="003413D1" w:rsidRPr="00E96473">
        <w:rPr>
          <w:b/>
          <w:sz w:val="24"/>
          <w:szCs w:val="24"/>
        </w:rPr>
        <w:t xml:space="preserve">Scopul </w:t>
      </w:r>
      <w:r w:rsidR="00560635" w:rsidRPr="00E96473">
        <w:rPr>
          <w:b/>
          <w:sz w:val="24"/>
          <w:szCs w:val="24"/>
        </w:rPr>
        <w:t>prelucrării</w:t>
      </w:r>
      <w:r w:rsidR="003413D1" w:rsidRPr="00E96473">
        <w:rPr>
          <w:b/>
          <w:sz w:val="24"/>
          <w:szCs w:val="24"/>
        </w:rPr>
        <w:t xml:space="preserve"> prin mijloace video</w:t>
      </w:r>
    </w:p>
    <w:p w:rsidR="009D032F" w:rsidRPr="00E96473" w:rsidRDefault="004A19A2" w:rsidP="009D032F">
      <w:pPr>
        <w:jc w:val="both"/>
        <w:rPr>
          <w:i/>
          <w:sz w:val="24"/>
          <w:szCs w:val="24"/>
        </w:rPr>
      </w:pPr>
      <w:r w:rsidRPr="00E96473">
        <w:rPr>
          <w:b/>
          <w:sz w:val="24"/>
          <w:szCs w:val="24"/>
        </w:rPr>
        <w:tab/>
      </w:r>
      <w:r w:rsidR="009D032F" w:rsidRPr="00E96473">
        <w:rPr>
          <w:sz w:val="24"/>
          <w:szCs w:val="24"/>
        </w:rPr>
        <w:t>Oficiul Național al Registrului Comerțului, oficiile registrului comerțului de pe lângă tribunale/birourile teritoriale</w:t>
      </w:r>
      <w:r w:rsidR="00D70CF4">
        <w:rPr>
          <w:sz w:val="24"/>
          <w:szCs w:val="24"/>
        </w:rPr>
        <w:t xml:space="preserve"> (ONRC)</w:t>
      </w:r>
      <w:r w:rsidR="009D032F" w:rsidRPr="00E96473">
        <w:rPr>
          <w:sz w:val="24"/>
          <w:szCs w:val="24"/>
        </w:rPr>
        <w:t xml:space="preserve"> prelucrează date cu caracter personal, respectiv imaginea</w:t>
      </w:r>
      <w:r w:rsidR="00D97FF9" w:rsidRPr="00E96473">
        <w:rPr>
          <w:sz w:val="24"/>
          <w:szCs w:val="24"/>
        </w:rPr>
        <w:t>,</w:t>
      </w:r>
      <w:r w:rsidR="009D032F" w:rsidRPr="00E96473">
        <w:rPr>
          <w:sz w:val="24"/>
          <w:szCs w:val="24"/>
        </w:rPr>
        <w:t xml:space="preserve"> prin </w:t>
      </w:r>
      <w:r w:rsidR="00D97FF9" w:rsidRPr="00E96473">
        <w:rPr>
          <w:sz w:val="24"/>
          <w:szCs w:val="24"/>
        </w:rPr>
        <w:t>intermediul sistemelor video</w:t>
      </w:r>
      <w:r w:rsidR="009D032F" w:rsidRPr="00E96473">
        <w:rPr>
          <w:sz w:val="24"/>
          <w:szCs w:val="24"/>
        </w:rPr>
        <w:t xml:space="preserve"> în scopul </w:t>
      </w:r>
      <w:r w:rsidR="009D032F" w:rsidRPr="00E96473">
        <w:rPr>
          <w:i/>
          <w:sz w:val="24"/>
          <w:szCs w:val="24"/>
        </w:rPr>
        <w:t>monitorizării accesului persoanelor în instituție</w:t>
      </w:r>
      <w:r w:rsidR="009D032F" w:rsidRPr="00E96473">
        <w:rPr>
          <w:sz w:val="24"/>
          <w:szCs w:val="24"/>
        </w:rPr>
        <w:t xml:space="preserve">, </w:t>
      </w:r>
      <w:r w:rsidR="009D032F" w:rsidRPr="00E96473">
        <w:rPr>
          <w:i/>
          <w:sz w:val="24"/>
          <w:szCs w:val="24"/>
        </w:rPr>
        <w:t>al asigurării securității spațiilor și bunurilor instituției</w:t>
      </w:r>
      <w:r w:rsidR="009D032F" w:rsidRPr="00E96473">
        <w:rPr>
          <w:sz w:val="24"/>
          <w:szCs w:val="24"/>
        </w:rPr>
        <w:t xml:space="preserve">, </w:t>
      </w:r>
      <w:r w:rsidR="009D032F" w:rsidRPr="00E96473">
        <w:rPr>
          <w:i/>
          <w:sz w:val="24"/>
          <w:szCs w:val="24"/>
        </w:rPr>
        <w:t>precum și al siguranței persoanelor aflate în sediul instituției.</w:t>
      </w:r>
    </w:p>
    <w:p w:rsidR="00BD372A" w:rsidRPr="00BD372A" w:rsidRDefault="008C5896" w:rsidP="009D032F">
      <w:pPr>
        <w:jc w:val="both"/>
        <w:rPr>
          <w:sz w:val="24"/>
          <w:szCs w:val="24"/>
        </w:rPr>
      </w:pPr>
      <w:r w:rsidRPr="00E96473">
        <w:rPr>
          <w:i/>
          <w:sz w:val="24"/>
          <w:szCs w:val="24"/>
        </w:rPr>
        <w:tab/>
      </w:r>
      <w:r w:rsidR="00BD372A" w:rsidRPr="00E96473">
        <w:rPr>
          <w:sz w:val="24"/>
          <w:szCs w:val="24"/>
        </w:rPr>
        <w:t>ONRC utilizează s</w:t>
      </w:r>
      <w:r w:rsidR="00BD372A">
        <w:rPr>
          <w:sz w:val="24"/>
          <w:szCs w:val="24"/>
        </w:rPr>
        <w:t>ubs</w:t>
      </w:r>
      <w:r w:rsidR="00BD372A" w:rsidRPr="00E96473">
        <w:rPr>
          <w:sz w:val="24"/>
          <w:szCs w:val="24"/>
        </w:rPr>
        <w:t xml:space="preserve">istemul de supraveghere video </w:t>
      </w:r>
      <w:r w:rsidR="00BD372A">
        <w:rPr>
          <w:sz w:val="24"/>
          <w:szCs w:val="24"/>
        </w:rPr>
        <w:t>pentru asigurarea siguranței și securității instituției</w:t>
      </w:r>
      <w:r w:rsidRPr="00E96473">
        <w:rPr>
          <w:sz w:val="24"/>
          <w:szCs w:val="24"/>
        </w:rPr>
        <w:t xml:space="preserve">.  </w:t>
      </w:r>
      <w:r w:rsidR="00BD372A">
        <w:rPr>
          <w:sz w:val="24"/>
          <w:szCs w:val="24"/>
        </w:rPr>
        <w:t>Acest</w:t>
      </w:r>
      <w:r w:rsidR="00BD372A" w:rsidRPr="009E1D22">
        <w:rPr>
          <w:color w:val="00B050"/>
          <w:sz w:val="24"/>
          <w:szCs w:val="24"/>
        </w:rPr>
        <w:t xml:space="preserve"> </w:t>
      </w:r>
      <w:r w:rsidR="00BD372A" w:rsidRPr="00BD372A">
        <w:rPr>
          <w:sz w:val="24"/>
          <w:szCs w:val="24"/>
        </w:rPr>
        <w:t>subsistem vine în completarea subsistemelor de detecție și alarmare la tentativa de efracție, de control acces, de detecție, semnalizare și alarmare la incendiu, formând astfel un sistem integrat la securitate fizică.  Astfel subsistemele de televiziune în circuit închis funcționează în relație de colaborare cu celelalte subsisteme enumerate mai sus, asigurând elementul de monitorizare în timp real și posibilitatea de vizualizare post-eveniment precum și înregistrare, afișarea și transmisia video către diverse persoane desemnate ca utilizatori ai subsistemului de supraveghere.</w:t>
      </w:r>
    </w:p>
    <w:p w:rsidR="003413D1" w:rsidRPr="00E96473" w:rsidRDefault="003413D1" w:rsidP="009D032F">
      <w:pPr>
        <w:jc w:val="both"/>
        <w:rPr>
          <w:sz w:val="24"/>
          <w:szCs w:val="24"/>
        </w:rPr>
      </w:pPr>
    </w:p>
    <w:p w:rsidR="009D032F" w:rsidRPr="00E96473" w:rsidRDefault="009D032F" w:rsidP="009D032F">
      <w:pPr>
        <w:jc w:val="both"/>
        <w:rPr>
          <w:sz w:val="24"/>
          <w:szCs w:val="24"/>
        </w:rPr>
      </w:pPr>
      <w:r w:rsidRPr="00E96473">
        <w:rPr>
          <w:sz w:val="24"/>
          <w:szCs w:val="24"/>
        </w:rPr>
        <w:tab/>
        <w:t xml:space="preserve">Întrucât prelucrarea datelor cu caracter personal (imaginea) prin intermediul mijloacelor de supraveghere video are un caracter obligatoriu, refuzul </w:t>
      </w:r>
      <w:r w:rsidR="00D97FF9" w:rsidRPr="00E96473">
        <w:rPr>
          <w:sz w:val="24"/>
          <w:szCs w:val="24"/>
        </w:rPr>
        <w:t>persoanei</w:t>
      </w:r>
      <w:r w:rsidRPr="00E96473">
        <w:rPr>
          <w:sz w:val="24"/>
          <w:szCs w:val="24"/>
        </w:rPr>
        <w:t xml:space="preserve"> de a furniza datele respective  determină  anularea accesului </w:t>
      </w:r>
      <w:r w:rsidR="00D97FF9" w:rsidRPr="00E96473">
        <w:rPr>
          <w:sz w:val="24"/>
          <w:szCs w:val="24"/>
        </w:rPr>
        <w:t>acesteia</w:t>
      </w:r>
      <w:r w:rsidRPr="00E96473">
        <w:rPr>
          <w:sz w:val="24"/>
          <w:szCs w:val="24"/>
        </w:rPr>
        <w:t xml:space="preserve"> în sedi</w:t>
      </w:r>
      <w:r w:rsidR="00D70CF4">
        <w:rPr>
          <w:sz w:val="24"/>
          <w:szCs w:val="24"/>
        </w:rPr>
        <w:t>ul</w:t>
      </w:r>
      <w:r w:rsidRPr="00E96473">
        <w:rPr>
          <w:sz w:val="24"/>
          <w:szCs w:val="24"/>
        </w:rPr>
        <w:t xml:space="preserve"> ONRC/ORCT/Biroul </w:t>
      </w:r>
      <w:r w:rsidR="00D70CF4">
        <w:rPr>
          <w:sz w:val="24"/>
          <w:szCs w:val="24"/>
        </w:rPr>
        <w:t>t</w:t>
      </w:r>
      <w:r w:rsidRPr="00E96473">
        <w:rPr>
          <w:sz w:val="24"/>
          <w:szCs w:val="24"/>
        </w:rPr>
        <w:t xml:space="preserve">eritorial. </w:t>
      </w:r>
    </w:p>
    <w:p w:rsidR="003413D1" w:rsidRPr="00E96473" w:rsidRDefault="003413D1" w:rsidP="009D032F">
      <w:pPr>
        <w:jc w:val="both"/>
        <w:rPr>
          <w:sz w:val="24"/>
          <w:szCs w:val="24"/>
        </w:rPr>
      </w:pPr>
    </w:p>
    <w:p w:rsidR="004A19A2" w:rsidRPr="00E96473" w:rsidRDefault="009D032F" w:rsidP="009D032F">
      <w:pPr>
        <w:jc w:val="both"/>
        <w:rPr>
          <w:sz w:val="24"/>
          <w:szCs w:val="24"/>
        </w:rPr>
      </w:pPr>
      <w:r w:rsidRPr="00E96473">
        <w:rPr>
          <w:sz w:val="24"/>
          <w:szCs w:val="24"/>
        </w:rPr>
        <w:tab/>
      </w:r>
      <w:r w:rsidR="00F62930" w:rsidRPr="00E96473">
        <w:rPr>
          <w:b/>
          <w:sz w:val="24"/>
          <w:szCs w:val="24"/>
        </w:rPr>
        <w:t>2.</w:t>
      </w:r>
      <w:r w:rsidR="00F62930" w:rsidRPr="00E96473">
        <w:rPr>
          <w:sz w:val="24"/>
          <w:szCs w:val="24"/>
        </w:rPr>
        <w:t xml:space="preserve"> </w:t>
      </w:r>
      <w:r w:rsidR="003413D1" w:rsidRPr="00E96473">
        <w:rPr>
          <w:b/>
          <w:sz w:val="24"/>
          <w:szCs w:val="24"/>
        </w:rPr>
        <w:t>Condiții de legitimitate</w:t>
      </w:r>
    </w:p>
    <w:p w:rsidR="009D032F" w:rsidRPr="00E96473" w:rsidRDefault="004A19A2" w:rsidP="009D032F">
      <w:pPr>
        <w:jc w:val="both"/>
        <w:rPr>
          <w:sz w:val="24"/>
          <w:szCs w:val="24"/>
        </w:rPr>
      </w:pPr>
      <w:r w:rsidRPr="00E96473">
        <w:rPr>
          <w:sz w:val="24"/>
          <w:szCs w:val="24"/>
        </w:rPr>
        <w:tab/>
      </w:r>
      <w:r w:rsidR="009D032F" w:rsidRPr="00E96473">
        <w:rPr>
          <w:sz w:val="24"/>
          <w:szCs w:val="24"/>
        </w:rPr>
        <w:t>Prelucrarea datelor cu caracter personal prin utilizarea mijloacelor de supraveghere video, instalarea și utilizarea sub aspect tehnic a echipamentelor și elementelor componente ale sistemului de supraveghere video se realizează  în conformitate cu prevederile legale în domeniu:</w:t>
      </w:r>
    </w:p>
    <w:p w:rsidR="009D032F" w:rsidRPr="00E96473" w:rsidRDefault="009D032F" w:rsidP="009D032F">
      <w:pPr>
        <w:pStyle w:val="Frspaiere"/>
        <w:jc w:val="both"/>
        <w:rPr>
          <w:rFonts w:ascii="Times New Roman" w:hAnsi="Times New Roman" w:cs="Times New Roman"/>
          <w:sz w:val="24"/>
          <w:szCs w:val="24"/>
        </w:rPr>
      </w:pPr>
      <w:r w:rsidRPr="00E96473">
        <w:rPr>
          <w:rFonts w:ascii="Times New Roman" w:hAnsi="Times New Roman" w:cs="Times New Roman"/>
          <w:sz w:val="24"/>
          <w:szCs w:val="24"/>
        </w:rPr>
        <w:tab/>
        <w:t>- Regulamentul nr. 679/2016 privind protecția persoanelor în ceea ce privește prelucrarea datelor cu caracter personal și libera circulație a acestor date și de abrogare a Directivei 95/46/CE (Regulamentul general privind protecția datelor</w:t>
      </w:r>
      <w:r w:rsidR="0090015B" w:rsidRPr="00E96473">
        <w:rPr>
          <w:rFonts w:ascii="Times New Roman" w:hAnsi="Times New Roman" w:cs="Times New Roman"/>
          <w:sz w:val="24"/>
          <w:szCs w:val="24"/>
        </w:rPr>
        <w:t xml:space="preserve"> - RGPD</w:t>
      </w:r>
      <w:r w:rsidRPr="00E96473">
        <w:rPr>
          <w:rFonts w:ascii="Times New Roman" w:hAnsi="Times New Roman" w:cs="Times New Roman"/>
          <w:sz w:val="24"/>
          <w:szCs w:val="24"/>
        </w:rPr>
        <w:t>);</w:t>
      </w:r>
    </w:p>
    <w:p w:rsidR="009D032F" w:rsidRPr="00E96473" w:rsidRDefault="009D032F" w:rsidP="009D032F">
      <w:pPr>
        <w:pStyle w:val="Frspaiere"/>
        <w:jc w:val="both"/>
        <w:rPr>
          <w:rFonts w:ascii="Times New Roman" w:hAnsi="Times New Roman" w:cs="Times New Roman"/>
          <w:sz w:val="24"/>
          <w:szCs w:val="24"/>
        </w:rPr>
      </w:pPr>
      <w:r w:rsidRPr="00E96473">
        <w:rPr>
          <w:rFonts w:ascii="Times New Roman" w:hAnsi="Times New Roman" w:cs="Times New Roman"/>
          <w:sz w:val="24"/>
          <w:szCs w:val="24"/>
        </w:rPr>
        <w:tab/>
        <w:t>- Decizia nr. 52/2012 privind prelucrarea datelor cu caracter personal prin utilizarea mijloacelor de</w:t>
      </w:r>
      <w:r w:rsidR="00EB3095" w:rsidRPr="00E96473">
        <w:rPr>
          <w:rFonts w:ascii="Times New Roman" w:hAnsi="Times New Roman" w:cs="Times New Roman"/>
          <w:sz w:val="24"/>
          <w:szCs w:val="24"/>
        </w:rPr>
        <w:t xml:space="preserve"> supraveghere video, emisă de președintele Autorității Naționale de Supraveghere a Prelucrării Datelor cu Caracter Personal</w:t>
      </w:r>
      <w:r w:rsidR="0090015B" w:rsidRPr="00E96473">
        <w:rPr>
          <w:rFonts w:ascii="Times New Roman" w:hAnsi="Times New Roman" w:cs="Times New Roman"/>
          <w:sz w:val="24"/>
          <w:szCs w:val="24"/>
        </w:rPr>
        <w:t xml:space="preserve"> (ANSPDCP)</w:t>
      </w:r>
      <w:r w:rsidR="00EB3095" w:rsidRPr="00E96473">
        <w:rPr>
          <w:rFonts w:ascii="Times New Roman" w:hAnsi="Times New Roman" w:cs="Times New Roman"/>
          <w:sz w:val="24"/>
          <w:szCs w:val="24"/>
        </w:rPr>
        <w:t>;</w:t>
      </w:r>
    </w:p>
    <w:p w:rsidR="009D032F" w:rsidRPr="00E96473" w:rsidRDefault="009D032F" w:rsidP="009D032F">
      <w:pPr>
        <w:pStyle w:val="Frspaiere"/>
        <w:jc w:val="both"/>
        <w:rPr>
          <w:rFonts w:ascii="Times New Roman" w:hAnsi="Times New Roman" w:cs="Times New Roman"/>
          <w:sz w:val="24"/>
          <w:szCs w:val="24"/>
        </w:rPr>
      </w:pPr>
      <w:r w:rsidRPr="00E96473">
        <w:rPr>
          <w:rFonts w:ascii="Times New Roman" w:hAnsi="Times New Roman" w:cs="Times New Roman"/>
          <w:sz w:val="24"/>
          <w:szCs w:val="24"/>
        </w:rPr>
        <w:tab/>
        <w:t>- Legea nr.</w:t>
      </w:r>
      <w:r w:rsidR="0090015B" w:rsidRPr="00E96473">
        <w:rPr>
          <w:rFonts w:ascii="Times New Roman" w:hAnsi="Times New Roman" w:cs="Times New Roman"/>
          <w:sz w:val="24"/>
          <w:szCs w:val="24"/>
        </w:rPr>
        <w:t xml:space="preserve"> </w:t>
      </w:r>
      <w:r w:rsidRPr="00E96473">
        <w:rPr>
          <w:rFonts w:ascii="Times New Roman" w:hAnsi="Times New Roman" w:cs="Times New Roman"/>
          <w:sz w:val="24"/>
          <w:szCs w:val="24"/>
        </w:rPr>
        <w:t xml:space="preserve">333/2003 privind paza obiectivelor, bunurilor, valorilor și protecția persoanelor, republicată, cu modificările și completările ulterioare, </w:t>
      </w:r>
    </w:p>
    <w:p w:rsidR="009D032F" w:rsidRPr="00E96473" w:rsidRDefault="009D032F" w:rsidP="009D032F">
      <w:pPr>
        <w:pStyle w:val="Frspaiere"/>
        <w:jc w:val="both"/>
        <w:rPr>
          <w:rFonts w:ascii="Times New Roman" w:hAnsi="Times New Roman" w:cs="Times New Roman"/>
          <w:sz w:val="24"/>
          <w:szCs w:val="24"/>
        </w:rPr>
      </w:pPr>
      <w:r w:rsidRPr="00E96473">
        <w:rPr>
          <w:rFonts w:ascii="Times New Roman" w:hAnsi="Times New Roman" w:cs="Times New Roman"/>
          <w:sz w:val="24"/>
          <w:szCs w:val="24"/>
        </w:rPr>
        <w:tab/>
        <w:t xml:space="preserve">- Normele metodologice de aplicare a Legii nr. 333/2003, aprobate prin HG nr. 301/2012, cu modificările și completările ulterioare; </w:t>
      </w:r>
    </w:p>
    <w:p w:rsidR="009D032F" w:rsidRPr="00E96473" w:rsidRDefault="009D032F" w:rsidP="009D032F">
      <w:pPr>
        <w:pStyle w:val="Frspaiere"/>
        <w:jc w:val="both"/>
        <w:rPr>
          <w:rFonts w:ascii="Times New Roman" w:hAnsi="Times New Roman" w:cs="Times New Roman"/>
          <w:sz w:val="24"/>
          <w:szCs w:val="24"/>
        </w:rPr>
      </w:pPr>
      <w:r w:rsidRPr="00E96473">
        <w:rPr>
          <w:rFonts w:ascii="Times New Roman" w:hAnsi="Times New Roman" w:cs="Times New Roman"/>
          <w:sz w:val="24"/>
          <w:szCs w:val="24"/>
        </w:rPr>
        <w:tab/>
        <w:t>- Ordinul nr. 52/2002 privind aprobarea Cerințelor minime  de securitate a prelucrăril</w:t>
      </w:r>
      <w:r w:rsidR="0090015B" w:rsidRPr="00E96473">
        <w:rPr>
          <w:rFonts w:ascii="Times New Roman" w:hAnsi="Times New Roman" w:cs="Times New Roman"/>
          <w:sz w:val="24"/>
          <w:szCs w:val="24"/>
        </w:rPr>
        <w:t>or de date cu caracter personal, emis de Avocatul Poporului;</w:t>
      </w:r>
    </w:p>
    <w:p w:rsidR="003413D1" w:rsidRPr="00E96473" w:rsidRDefault="003413D1" w:rsidP="009D032F">
      <w:pPr>
        <w:pStyle w:val="Frspaiere"/>
        <w:jc w:val="both"/>
        <w:rPr>
          <w:rFonts w:ascii="Times New Roman" w:hAnsi="Times New Roman" w:cs="Times New Roman"/>
          <w:sz w:val="24"/>
          <w:szCs w:val="24"/>
        </w:rPr>
      </w:pPr>
      <w:r w:rsidRPr="00E96473">
        <w:rPr>
          <w:rFonts w:ascii="Times New Roman" w:hAnsi="Times New Roman" w:cs="Times New Roman"/>
          <w:sz w:val="24"/>
          <w:szCs w:val="24"/>
        </w:rPr>
        <w:lastRenderedPageBreak/>
        <w:tab/>
        <w:t xml:space="preserve">- Regulamentul de organizare și funcționare a Oficiului Național al </w:t>
      </w:r>
      <w:r w:rsidR="00537E4F">
        <w:rPr>
          <w:rFonts w:ascii="Times New Roman" w:hAnsi="Times New Roman" w:cs="Times New Roman"/>
          <w:sz w:val="24"/>
          <w:szCs w:val="24"/>
        </w:rPr>
        <w:t>R</w:t>
      </w:r>
      <w:r w:rsidRPr="00E96473">
        <w:rPr>
          <w:rFonts w:ascii="Times New Roman" w:hAnsi="Times New Roman" w:cs="Times New Roman"/>
          <w:sz w:val="24"/>
          <w:szCs w:val="24"/>
        </w:rPr>
        <w:t>egistrului Comerțului și a oficiilor registrului comerțului de pe lângă tribunale, aprobat prin Ordinul ministrului justiției nr. 1082/C/2014</w:t>
      </w:r>
      <w:r w:rsidR="00CF486D">
        <w:rPr>
          <w:rFonts w:ascii="Times New Roman" w:hAnsi="Times New Roman" w:cs="Times New Roman"/>
          <w:sz w:val="24"/>
          <w:szCs w:val="24"/>
        </w:rPr>
        <w:t>, cu modificările și completările ulterioare.</w:t>
      </w:r>
    </w:p>
    <w:p w:rsidR="009D032F" w:rsidRPr="00E96473" w:rsidRDefault="009D032F" w:rsidP="009D032F">
      <w:pPr>
        <w:pStyle w:val="Frspaiere"/>
        <w:jc w:val="both"/>
        <w:rPr>
          <w:rFonts w:ascii="Times New Roman" w:hAnsi="Times New Roman" w:cs="Times New Roman"/>
          <w:sz w:val="24"/>
          <w:szCs w:val="24"/>
        </w:rPr>
      </w:pPr>
    </w:p>
    <w:p w:rsidR="009D032F" w:rsidRPr="00E96473" w:rsidRDefault="009D032F" w:rsidP="009D032F">
      <w:pPr>
        <w:jc w:val="both"/>
        <w:rPr>
          <w:sz w:val="24"/>
          <w:szCs w:val="24"/>
        </w:rPr>
      </w:pPr>
      <w:r w:rsidRPr="00E96473">
        <w:rPr>
          <w:sz w:val="24"/>
          <w:szCs w:val="24"/>
        </w:rPr>
        <w:tab/>
        <w:t xml:space="preserve">Conform dispozițiilor art. 13 alin.(2) din Decizia nr. 52/2012 privind prelucrarea datelor cu caracter personal prin utilizarea mijloacelor de supraveghere video, </w:t>
      </w:r>
      <w:r w:rsidR="00EB3095" w:rsidRPr="00E96473">
        <w:rPr>
          <w:sz w:val="24"/>
          <w:szCs w:val="24"/>
        </w:rPr>
        <w:t>p</w:t>
      </w:r>
      <w:r w:rsidRPr="00E96473">
        <w:rPr>
          <w:sz w:val="24"/>
          <w:szCs w:val="24"/>
        </w:rPr>
        <w:t>relucrarea datelor cu caracter personal prin mijloace de supraveghere video se face numai de către persoanele autorizate de către operator (angajați ai operatorului).</w:t>
      </w:r>
    </w:p>
    <w:p w:rsidR="008D4508" w:rsidRPr="00E96473" w:rsidRDefault="0029714D" w:rsidP="009D032F">
      <w:pPr>
        <w:jc w:val="both"/>
        <w:rPr>
          <w:sz w:val="24"/>
          <w:szCs w:val="24"/>
        </w:rPr>
      </w:pPr>
      <w:r w:rsidRPr="00E96473">
        <w:rPr>
          <w:sz w:val="24"/>
          <w:szCs w:val="24"/>
        </w:rPr>
        <w:tab/>
      </w:r>
    </w:p>
    <w:p w:rsidR="004A19A2" w:rsidRPr="00E96473" w:rsidRDefault="008D4508" w:rsidP="009D032F">
      <w:pPr>
        <w:jc w:val="both"/>
        <w:rPr>
          <w:b/>
          <w:sz w:val="24"/>
          <w:szCs w:val="24"/>
        </w:rPr>
      </w:pPr>
      <w:r w:rsidRPr="00E96473">
        <w:rPr>
          <w:sz w:val="24"/>
          <w:szCs w:val="24"/>
        </w:rPr>
        <w:tab/>
      </w:r>
      <w:r w:rsidR="00F62930" w:rsidRPr="00E96473">
        <w:rPr>
          <w:b/>
          <w:sz w:val="24"/>
          <w:szCs w:val="24"/>
        </w:rPr>
        <w:t>3</w:t>
      </w:r>
      <w:r w:rsidR="00F62930" w:rsidRPr="00E96473">
        <w:rPr>
          <w:sz w:val="24"/>
          <w:szCs w:val="24"/>
        </w:rPr>
        <w:t xml:space="preserve">. </w:t>
      </w:r>
      <w:r w:rsidR="004A19A2" w:rsidRPr="00E96473">
        <w:rPr>
          <w:b/>
          <w:sz w:val="24"/>
          <w:szCs w:val="24"/>
        </w:rPr>
        <w:t>Zonele monitorizate</w:t>
      </w:r>
    </w:p>
    <w:p w:rsidR="00BD372A" w:rsidRPr="00BD372A" w:rsidRDefault="004A19A2" w:rsidP="009D032F">
      <w:pPr>
        <w:jc w:val="both"/>
        <w:rPr>
          <w:sz w:val="24"/>
          <w:szCs w:val="24"/>
        </w:rPr>
      </w:pPr>
      <w:r w:rsidRPr="00E96473">
        <w:rPr>
          <w:b/>
          <w:sz w:val="24"/>
          <w:szCs w:val="24"/>
        </w:rPr>
        <w:tab/>
      </w:r>
      <w:r w:rsidR="00BD372A" w:rsidRPr="00BD372A">
        <w:rPr>
          <w:sz w:val="24"/>
          <w:szCs w:val="24"/>
        </w:rPr>
        <w:t>Amplasarea camerelor de supraveghere a fost realizată în conformitate cu legislația în vigoare și în baza proiectelor tehnice elaborate de societăți specializate și avizate de IGPR sau DGPMB, Serviciul de Ordine Publică.</w:t>
      </w:r>
    </w:p>
    <w:p w:rsidR="00D70CF4" w:rsidRDefault="003F5C74" w:rsidP="009D032F">
      <w:pPr>
        <w:jc w:val="both"/>
        <w:rPr>
          <w:sz w:val="24"/>
          <w:szCs w:val="24"/>
        </w:rPr>
      </w:pPr>
      <w:r w:rsidRPr="00E96473">
        <w:rPr>
          <w:sz w:val="24"/>
          <w:szCs w:val="24"/>
        </w:rPr>
        <w:tab/>
      </w:r>
      <w:r w:rsidR="008F56AB" w:rsidRPr="00E96473">
        <w:rPr>
          <w:sz w:val="24"/>
          <w:szCs w:val="24"/>
        </w:rPr>
        <w:t>Nu sunt monitorizate zonele în care există un nivel ridicat al așteptărilor privind viața privată (birouri în care publicul nu are  acces, toalete și alte locații similare). În mod excepționa</w:t>
      </w:r>
      <w:r w:rsidR="004A19A2" w:rsidRPr="00E96473">
        <w:rPr>
          <w:sz w:val="24"/>
          <w:szCs w:val="24"/>
        </w:rPr>
        <w:t>l</w:t>
      </w:r>
      <w:r w:rsidR="008F56AB" w:rsidRPr="00E96473">
        <w:rPr>
          <w:sz w:val="24"/>
          <w:szCs w:val="24"/>
        </w:rPr>
        <w:t>, în cazul unor necesități în materie de securitate justificate în mod corespunzător, se pot instala camere în birourile în care angajații își desfășoară activitatea, însă numai după efectuarea unei evaluări de impact și după informarea Responsabilului cu protecția datelor. În astfel de cazuri se va avea în vedere respectarea dispozițiilor art. 8 alin.(2) și alin.(3) din Decizia nr. 52/2012.</w:t>
      </w:r>
    </w:p>
    <w:p w:rsidR="00CF486D" w:rsidRPr="00E96473" w:rsidRDefault="00CF486D" w:rsidP="009D032F">
      <w:pPr>
        <w:jc w:val="both"/>
        <w:rPr>
          <w:sz w:val="24"/>
          <w:szCs w:val="24"/>
        </w:rPr>
      </w:pPr>
    </w:p>
    <w:p w:rsidR="00B820A2" w:rsidRPr="00E96473" w:rsidRDefault="00B820A2" w:rsidP="009D032F">
      <w:pPr>
        <w:jc w:val="both"/>
        <w:rPr>
          <w:sz w:val="24"/>
          <w:szCs w:val="24"/>
        </w:rPr>
      </w:pPr>
      <w:r w:rsidRPr="00E96473">
        <w:rPr>
          <w:sz w:val="24"/>
          <w:szCs w:val="24"/>
        </w:rPr>
        <w:tab/>
        <w:t>Se supraveghează prin mijloace video:</w:t>
      </w:r>
    </w:p>
    <w:p w:rsidR="00B820A2" w:rsidRPr="00E96473" w:rsidRDefault="00B820A2" w:rsidP="009D032F">
      <w:pPr>
        <w:jc w:val="both"/>
        <w:rPr>
          <w:sz w:val="24"/>
          <w:szCs w:val="24"/>
        </w:rPr>
      </w:pPr>
      <w:r w:rsidRPr="00E96473">
        <w:rPr>
          <w:sz w:val="24"/>
          <w:szCs w:val="24"/>
        </w:rPr>
        <w:tab/>
        <w:t>- zonele de acces și spațiile destinate publicului;</w:t>
      </w:r>
    </w:p>
    <w:p w:rsidR="00B820A2" w:rsidRPr="00E96473" w:rsidRDefault="00B820A2" w:rsidP="009D032F">
      <w:pPr>
        <w:jc w:val="both"/>
        <w:rPr>
          <w:sz w:val="24"/>
          <w:szCs w:val="24"/>
        </w:rPr>
      </w:pPr>
      <w:r w:rsidRPr="00E96473">
        <w:rPr>
          <w:sz w:val="24"/>
          <w:szCs w:val="24"/>
        </w:rPr>
        <w:tab/>
        <w:t>- zonele cu acces restricționat;</w:t>
      </w:r>
    </w:p>
    <w:p w:rsidR="00B820A2" w:rsidRPr="00E96473" w:rsidRDefault="00B820A2" w:rsidP="009D032F">
      <w:pPr>
        <w:jc w:val="both"/>
        <w:rPr>
          <w:sz w:val="24"/>
          <w:szCs w:val="24"/>
        </w:rPr>
      </w:pPr>
      <w:r w:rsidRPr="00E96473">
        <w:rPr>
          <w:sz w:val="24"/>
          <w:szCs w:val="24"/>
        </w:rPr>
        <w:tab/>
        <w:t>- zonele de acces în incinta sediilor ONRC/ORCT/Birouri Teritoriale</w:t>
      </w:r>
      <w:r w:rsidR="004A19A2" w:rsidRPr="00E96473">
        <w:rPr>
          <w:sz w:val="24"/>
          <w:szCs w:val="24"/>
        </w:rPr>
        <w:t>.</w:t>
      </w:r>
    </w:p>
    <w:p w:rsidR="004A19A2" w:rsidRPr="00E96473" w:rsidRDefault="004A19A2" w:rsidP="009D032F">
      <w:pPr>
        <w:jc w:val="both"/>
        <w:rPr>
          <w:sz w:val="24"/>
          <w:szCs w:val="24"/>
        </w:rPr>
      </w:pPr>
    </w:p>
    <w:p w:rsidR="004A19A2" w:rsidRPr="00E96473" w:rsidRDefault="004A19A2" w:rsidP="009D032F">
      <w:pPr>
        <w:jc w:val="both"/>
        <w:rPr>
          <w:b/>
          <w:sz w:val="24"/>
          <w:szCs w:val="24"/>
        </w:rPr>
      </w:pPr>
      <w:r w:rsidRPr="00E96473">
        <w:rPr>
          <w:sz w:val="24"/>
          <w:szCs w:val="24"/>
        </w:rPr>
        <w:tab/>
      </w:r>
      <w:r w:rsidR="008C5896" w:rsidRPr="00E96473">
        <w:rPr>
          <w:b/>
          <w:sz w:val="24"/>
          <w:szCs w:val="24"/>
        </w:rPr>
        <w:t>4</w:t>
      </w:r>
      <w:r w:rsidR="008C5896" w:rsidRPr="00E96473">
        <w:rPr>
          <w:sz w:val="24"/>
          <w:szCs w:val="24"/>
        </w:rPr>
        <w:t xml:space="preserve">. </w:t>
      </w:r>
      <w:r w:rsidRPr="00E96473">
        <w:rPr>
          <w:b/>
          <w:sz w:val="24"/>
          <w:szCs w:val="24"/>
        </w:rPr>
        <w:t>Transparență</w:t>
      </w:r>
      <w:r w:rsidR="003E31E3" w:rsidRPr="00E96473">
        <w:rPr>
          <w:b/>
          <w:sz w:val="24"/>
          <w:szCs w:val="24"/>
        </w:rPr>
        <w:t xml:space="preserve"> și informare</w:t>
      </w:r>
    </w:p>
    <w:p w:rsidR="0029714D" w:rsidRPr="00E96473" w:rsidRDefault="0029714D" w:rsidP="0029714D">
      <w:pPr>
        <w:pStyle w:val="Frspaiere"/>
        <w:jc w:val="both"/>
        <w:rPr>
          <w:rFonts w:ascii="Times New Roman" w:hAnsi="Times New Roman" w:cs="Times New Roman"/>
          <w:sz w:val="24"/>
          <w:szCs w:val="24"/>
        </w:rPr>
      </w:pPr>
      <w:r w:rsidRPr="00E96473">
        <w:rPr>
          <w:rFonts w:ascii="Times New Roman" w:hAnsi="Times New Roman" w:cs="Times New Roman"/>
          <w:sz w:val="24"/>
          <w:szCs w:val="24"/>
        </w:rPr>
        <w:tab/>
        <w:t>O</w:t>
      </w:r>
      <w:r w:rsidR="00D70CF4">
        <w:rPr>
          <w:rFonts w:ascii="Times New Roman" w:hAnsi="Times New Roman" w:cs="Times New Roman"/>
          <w:sz w:val="24"/>
          <w:szCs w:val="24"/>
        </w:rPr>
        <w:t>NRC</w:t>
      </w:r>
      <w:r w:rsidRPr="00E96473">
        <w:rPr>
          <w:rFonts w:ascii="Times New Roman" w:hAnsi="Times New Roman" w:cs="Times New Roman"/>
          <w:sz w:val="24"/>
          <w:szCs w:val="24"/>
        </w:rPr>
        <w:t xml:space="preserve"> furnizează persoanelor care int</w:t>
      </w:r>
      <w:r w:rsidR="003E31E3" w:rsidRPr="00E96473">
        <w:rPr>
          <w:rFonts w:ascii="Times New Roman" w:hAnsi="Times New Roman" w:cs="Times New Roman"/>
          <w:sz w:val="24"/>
          <w:szCs w:val="24"/>
        </w:rPr>
        <w:t>ră în zona supravegheată  video</w:t>
      </w:r>
      <w:r w:rsidRPr="00E96473">
        <w:rPr>
          <w:rFonts w:ascii="Times New Roman" w:hAnsi="Times New Roman" w:cs="Times New Roman"/>
          <w:sz w:val="24"/>
          <w:szCs w:val="24"/>
        </w:rPr>
        <w:t xml:space="preserve"> informaţiile prevăzute de art. 13 din R</w:t>
      </w:r>
      <w:r w:rsidR="0066273D">
        <w:rPr>
          <w:rFonts w:ascii="Times New Roman" w:hAnsi="Times New Roman" w:cs="Times New Roman"/>
          <w:sz w:val="24"/>
          <w:szCs w:val="24"/>
        </w:rPr>
        <w:t>egulamentul general privind protecția datelor</w:t>
      </w:r>
      <w:r w:rsidRPr="00E96473">
        <w:rPr>
          <w:rFonts w:ascii="Times New Roman" w:hAnsi="Times New Roman" w:cs="Times New Roman"/>
          <w:sz w:val="24"/>
          <w:szCs w:val="24"/>
        </w:rPr>
        <w:t xml:space="preserve"> şi de art. 11 din Decizia  nr. 52/2012, emisă de președintele ANSPDCP. </w:t>
      </w:r>
    </w:p>
    <w:p w:rsidR="0029714D" w:rsidRPr="00E96473" w:rsidRDefault="0029714D" w:rsidP="0029714D">
      <w:pPr>
        <w:pStyle w:val="Frspaiere"/>
        <w:jc w:val="both"/>
        <w:rPr>
          <w:rFonts w:ascii="Times New Roman" w:hAnsi="Times New Roman" w:cs="Times New Roman"/>
          <w:sz w:val="24"/>
          <w:szCs w:val="24"/>
        </w:rPr>
      </w:pPr>
      <w:r w:rsidRPr="00E96473">
        <w:rPr>
          <w:rFonts w:ascii="Times New Roman" w:hAnsi="Times New Roman" w:cs="Times New Roman"/>
          <w:sz w:val="24"/>
          <w:szCs w:val="24"/>
        </w:rPr>
        <w:tab/>
        <w:t xml:space="preserve">În acest sens,  informaţiile </w:t>
      </w:r>
      <w:r w:rsidR="00666DE5" w:rsidRPr="00E96473">
        <w:rPr>
          <w:rFonts w:ascii="Times New Roman" w:hAnsi="Times New Roman" w:cs="Times New Roman"/>
          <w:sz w:val="24"/>
          <w:szCs w:val="24"/>
        </w:rPr>
        <w:t>prevăzute la art. 13 din RGPD,</w:t>
      </w:r>
      <w:r w:rsidRPr="00E96473">
        <w:rPr>
          <w:rFonts w:ascii="Times New Roman" w:hAnsi="Times New Roman" w:cs="Times New Roman"/>
          <w:sz w:val="24"/>
          <w:szCs w:val="24"/>
        </w:rPr>
        <w:t xml:space="preserve"> </w:t>
      </w:r>
      <w:r w:rsidR="00666DE5" w:rsidRPr="00E96473">
        <w:rPr>
          <w:rFonts w:ascii="Times New Roman" w:hAnsi="Times New Roman" w:cs="Times New Roman"/>
          <w:sz w:val="24"/>
          <w:szCs w:val="24"/>
        </w:rPr>
        <w:t>având alăturată</w:t>
      </w:r>
      <w:r w:rsidRPr="00E96473">
        <w:rPr>
          <w:rFonts w:ascii="Times New Roman" w:hAnsi="Times New Roman" w:cs="Times New Roman"/>
          <w:sz w:val="24"/>
          <w:szCs w:val="24"/>
        </w:rPr>
        <w:t xml:space="preserve"> pictograma aferentă, sunt aduse la cunoştinţa persoanelor vizate în mod clar şi permanent, prin intermediul unui afiş </w:t>
      </w:r>
      <w:r w:rsidRPr="00ED6CCA">
        <w:rPr>
          <w:rFonts w:ascii="Times New Roman" w:hAnsi="Times New Roman" w:cs="Times New Roman"/>
          <w:b/>
          <w:sz w:val="24"/>
          <w:szCs w:val="24"/>
        </w:rPr>
        <w:t>″Notă de informare″</w:t>
      </w:r>
      <w:r w:rsidRPr="00E96473">
        <w:rPr>
          <w:rFonts w:ascii="Times New Roman" w:hAnsi="Times New Roman" w:cs="Times New Roman"/>
          <w:sz w:val="24"/>
          <w:szCs w:val="24"/>
        </w:rPr>
        <w:t xml:space="preserve"> postat în locurile monitorizate, poziţionat la o distanţă rezonabilă de locul unde sunt amplasate echipamentele de supraveghere, astfel încât să poată fi văzut de orice persoană.</w:t>
      </w:r>
    </w:p>
    <w:p w:rsidR="0029714D" w:rsidRPr="00E96473" w:rsidRDefault="0029714D" w:rsidP="009D032F">
      <w:pPr>
        <w:jc w:val="both"/>
        <w:rPr>
          <w:sz w:val="24"/>
          <w:szCs w:val="24"/>
        </w:rPr>
      </w:pPr>
    </w:p>
    <w:p w:rsidR="00F20E1F" w:rsidRPr="00E96473" w:rsidRDefault="00F20E1F" w:rsidP="009D032F">
      <w:pPr>
        <w:jc w:val="both"/>
        <w:rPr>
          <w:b/>
          <w:sz w:val="24"/>
          <w:szCs w:val="24"/>
        </w:rPr>
      </w:pPr>
      <w:r w:rsidRPr="00E96473">
        <w:rPr>
          <w:sz w:val="24"/>
          <w:szCs w:val="24"/>
        </w:rPr>
        <w:tab/>
      </w:r>
      <w:r w:rsidR="008C5896" w:rsidRPr="00E96473">
        <w:rPr>
          <w:b/>
          <w:sz w:val="24"/>
          <w:szCs w:val="24"/>
        </w:rPr>
        <w:t>5</w:t>
      </w:r>
      <w:r w:rsidR="008C5896" w:rsidRPr="00E96473">
        <w:rPr>
          <w:sz w:val="24"/>
          <w:szCs w:val="24"/>
        </w:rPr>
        <w:t xml:space="preserve">. </w:t>
      </w:r>
      <w:r w:rsidRPr="00E96473">
        <w:rPr>
          <w:b/>
          <w:sz w:val="24"/>
          <w:szCs w:val="24"/>
        </w:rPr>
        <w:t>Protejarea vieții private și securitatea informațiilor</w:t>
      </w:r>
    </w:p>
    <w:p w:rsidR="00EA0369" w:rsidRPr="00E96473" w:rsidRDefault="00F20E1F" w:rsidP="00F20E1F">
      <w:pPr>
        <w:jc w:val="both"/>
        <w:rPr>
          <w:sz w:val="24"/>
          <w:szCs w:val="24"/>
        </w:rPr>
      </w:pPr>
      <w:r w:rsidRPr="00E96473">
        <w:rPr>
          <w:b/>
          <w:sz w:val="24"/>
          <w:szCs w:val="24"/>
        </w:rPr>
        <w:tab/>
      </w:r>
      <w:r w:rsidRPr="00E96473">
        <w:rPr>
          <w:sz w:val="24"/>
          <w:szCs w:val="24"/>
        </w:rPr>
        <w:t xml:space="preserve">Pentru a proteja securitatea sistemului video și pentru a spori gradul de protecție a vieții, </w:t>
      </w:r>
      <w:r w:rsidR="00EA0369" w:rsidRPr="00E96473">
        <w:rPr>
          <w:sz w:val="24"/>
          <w:szCs w:val="24"/>
        </w:rPr>
        <w:t xml:space="preserve">au fost </w:t>
      </w:r>
      <w:r w:rsidR="0090015B" w:rsidRPr="00E96473">
        <w:rPr>
          <w:sz w:val="24"/>
          <w:szCs w:val="24"/>
        </w:rPr>
        <w:t>introduse următoarele</w:t>
      </w:r>
      <w:r w:rsidR="00EA0369" w:rsidRPr="00E96473">
        <w:rPr>
          <w:sz w:val="24"/>
          <w:szCs w:val="24"/>
        </w:rPr>
        <w:t xml:space="preserve"> măsuri </w:t>
      </w:r>
      <w:r w:rsidRPr="00E96473">
        <w:rPr>
          <w:sz w:val="24"/>
          <w:szCs w:val="24"/>
        </w:rPr>
        <w:t>tehnice și organizatorice</w:t>
      </w:r>
      <w:r w:rsidR="00EA0369" w:rsidRPr="00E96473">
        <w:rPr>
          <w:sz w:val="24"/>
          <w:szCs w:val="24"/>
        </w:rPr>
        <w:t>:</w:t>
      </w:r>
    </w:p>
    <w:p w:rsidR="00EA0369" w:rsidRPr="00E96473" w:rsidRDefault="00EA0369" w:rsidP="00F20E1F">
      <w:pPr>
        <w:jc w:val="both"/>
        <w:rPr>
          <w:sz w:val="24"/>
          <w:szCs w:val="24"/>
        </w:rPr>
      </w:pPr>
      <w:r w:rsidRPr="00E96473">
        <w:rPr>
          <w:sz w:val="24"/>
          <w:szCs w:val="24"/>
        </w:rPr>
        <w:tab/>
        <w:t xml:space="preserve">- </w:t>
      </w:r>
      <w:r w:rsidR="0090015B" w:rsidRPr="00E96473">
        <w:rPr>
          <w:sz w:val="24"/>
          <w:szCs w:val="24"/>
        </w:rPr>
        <w:t>limitarea timpului de stocare a materialului filmat, în conformitate cu cerințele de securitate;</w:t>
      </w:r>
    </w:p>
    <w:p w:rsidR="0090015B" w:rsidRPr="00E96473" w:rsidRDefault="0090015B" w:rsidP="00F20E1F">
      <w:pPr>
        <w:jc w:val="both"/>
        <w:rPr>
          <w:sz w:val="24"/>
          <w:szCs w:val="24"/>
        </w:rPr>
      </w:pPr>
      <w:r w:rsidRPr="00E96473">
        <w:rPr>
          <w:sz w:val="24"/>
          <w:szCs w:val="24"/>
        </w:rPr>
        <w:tab/>
        <w:t xml:space="preserve">- mediile de stocare </w:t>
      </w:r>
      <w:r w:rsidR="00BD372A" w:rsidRPr="00E96473">
        <w:rPr>
          <w:sz w:val="24"/>
          <w:szCs w:val="24"/>
        </w:rPr>
        <w:t>(</w:t>
      </w:r>
      <w:r w:rsidR="00BD372A" w:rsidRPr="00BD372A">
        <w:rPr>
          <w:sz w:val="24"/>
          <w:szCs w:val="24"/>
        </w:rPr>
        <w:t>înregistratoare video digitale)</w:t>
      </w:r>
      <w:r w:rsidRPr="00BD372A">
        <w:rPr>
          <w:sz w:val="24"/>
          <w:szCs w:val="24"/>
        </w:rPr>
        <w:t xml:space="preserve"> </w:t>
      </w:r>
      <w:r w:rsidRPr="00E96473">
        <w:rPr>
          <w:sz w:val="24"/>
          <w:szCs w:val="24"/>
        </w:rPr>
        <w:t>se află în spații securizate, protejate de măsuri de securitate fizică;</w:t>
      </w:r>
    </w:p>
    <w:p w:rsidR="0090015B" w:rsidRPr="00E96473" w:rsidRDefault="0090015B" w:rsidP="00F20E1F">
      <w:pPr>
        <w:jc w:val="both"/>
        <w:rPr>
          <w:sz w:val="24"/>
          <w:szCs w:val="24"/>
        </w:rPr>
      </w:pPr>
      <w:r w:rsidRPr="00E96473">
        <w:rPr>
          <w:sz w:val="24"/>
          <w:szCs w:val="24"/>
        </w:rPr>
        <w:tab/>
        <w:t xml:space="preserve">- </w:t>
      </w:r>
      <w:r w:rsidR="00844A0E" w:rsidRPr="00E96473">
        <w:rPr>
          <w:sz w:val="24"/>
          <w:szCs w:val="24"/>
        </w:rPr>
        <w:t xml:space="preserve">toți utilizatorii cu drept de acces au semnat </w:t>
      </w:r>
      <w:r w:rsidR="00167A51">
        <w:rPr>
          <w:sz w:val="24"/>
          <w:szCs w:val="24"/>
        </w:rPr>
        <w:t>fișa de post</w:t>
      </w:r>
      <w:bookmarkStart w:id="0" w:name="_GoBack"/>
      <w:bookmarkEnd w:id="0"/>
      <w:r w:rsidR="00844A0E" w:rsidRPr="00E96473">
        <w:rPr>
          <w:sz w:val="24"/>
          <w:szCs w:val="24"/>
        </w:rPr>
        <w:t xml:space="preserve"> prin care se obligă să respecte prevederile legale în domeniul prelucrării datelor cu caracter personal;</w:t>
      </w:r>
    </w:p>
    <w:p w:rsidR="00844A0E" w:rsidRPr="00E96473" w:rsidRDefault="00844A0E" w:rsidP="00F20E1F">
      <w:pPr>
        <w:jc w:val="both"/>
        <w:rPr>
          <w:sz w:val="24"/>
          <w:szCs w:val="24"/>
        </w:rPr>
      </w:pPr>
      <w:r w:rsidRPr="00E96473">
        <w:rPr>
          <w:sz w:val="24"/>
          <w:szCs w:val="24"/>
        </w:rPr>
        <w:tab/>
        <w:t>- dreptul de acces se acordă utilizatorilor doar pentru acele resurse care sunt strict necesare pentru îndeplinirea atribuțiilor de serviciu;</w:t>
      </w:r>
    </w:p>
    <w:p w:rsidR="00844A0E" w:rsidRPr="00E96473" w:rsidRDefault="00844A0E" w:rsidP="00F20E1F">
      <w:pPr>
        <w:jc w:val="both"/>
        <w:rPr>
          <w:sz w:val="24"/>
          <w:szCs w:val="24"/>
        </w:rPr>
      </w:pPr>
      <w:r w:rsidRPr="00E96473">
        <w:rPr>
          <w:sz w:val="24"/>
          <w:szCs w:val="24"/>
        </w:rPr>
        <w:tab/>
        <w:t xml:space="preserve">- </w:t>
      </w:r>
      <w:r w:rsidR="000C1CD9" w:rsidRPr="00E96473">
        <w:rPr>
          <w:sz w:val="24"/>
          <w:szCs w:val="24"/>
        </w:rPr>
        <w:t xml:space="preserve">persoana care are dreptul de a acorda, modifica sau anula dreptul de acces al utilizatorilor, conform procedurii de acces la bazele de date, este </w:t>
      </w:r>
      <w:r w:rsidR="000358C6" w:rsidRPr="00E96473">
        <w:rPr>
          <w:sz w:val="24"/>
          <w:szCs w:val="24"/>
        </w:rPr>
        <w:t xml:space="preserve"> </w:t>
      </w:r>
      <w:r w:rsidR="000C1CD9" w:rsidRPr="00E96473">
        <w:rPr>
          <w:sz w:val="24"/>
          <w:szCs w:val="24"/>
        </w:rPr>
        <w:t>administratorul de sistem, desemnat în acest sens de operator;</w:t>
      </w:r>
    </w:p>
    <w:p w:rsidR="000C1CD9" w:rsidRPr="00E96473" w:rsidRDefault="000C1CD9" w:rsidP="00F20E1F">
      <w:pPr>
        <w:jc w:val="both"/>
        <w:rPr>
          <w:sz w:val="24"/>
          <w:szCs w:val="24"/>
        </w:rPr>
      </w:pPr>
      <w:r w:rsidRPr="00E96473">
        <w:rPr>
          <w:sz w:val="24"/>
          <w:szCs w:val="24"/>
        </w:rPr>
        <w:tab/>
        <w:t>- administratorul</w:t>
      </w:r>
      <w:r w:rsidR="00BD372A">
        <w:rPr>
          <w:sz w:val="24"/>
          <w:szCs w:val="24"/>
        </w:rPr>
        <w:t>/responsabilul</w:t>
      </w:r>
      <w:r w:rsidRPr="00E96473">
        <w:rPr>
          <w:sz w:val="24"/>
          <w:szCs w:val="24"/>
        </w:rPr>
        <w:t xml:space="preserve"> de sistem</w:t>
      </w:r>
      <w:r w:rsidR="00BD372A">
        <w:rPr>
          <w:sz w:val="24"/>
          <w:szCs w:val="24"/>
        </w:rPr>
        <w:t xml:space="preserve"> de securitate fizică desemnat în acest sens</w:t>
      </w:r>
      <w:r w:rsidRPr="00E96473">
        <w:rPr>
          <w:sz w:val="24"/>
          <w:szCs w:val="24"/>
        </w:rPr>
        <w:t xml:space="preserve"> ține în permanență o listă actualizată a tuturor persoanelor care au drept de acces la sistemul de supraveghere video, cu specificarea tipului de acces;</w:t>
      </w:r>
    </w:p>
    <w:p w:rsidR="000C1CD9" w:rsidRPr="00E96473" w:rsidRDefault="000C1CD9" w:rsidP="00F20E1F">
      <w:pPr>
        <w:jc w:val="both"/>
        <w:rPr>
          <w:sz w:val="24"/>
          <w:szCs w:val="24"/>
        </w:rPr>
      </w:pPr>
      <w:r w:rsidRPr="00E96473">
        <w:rPr>
          <w:sz w:val="24"/>
          <w:szCs w:val="24"/>
        </w:rPr>
        <w:lastRenderedPageBreak/>
        <w:tab/>
        <w:t>- responsabilul cu protecția datelor personale va fi consultat înainte de instalarea oricărui nou  sistem video.</w:t>
      </w:r>
      <w:r w:rsidR="001B62E8" w:rsidRPr="00E96473">
        <w:rPr>
          <w:sz w:val="24"/>
          <w:szCs w:val="24"/>
        </w:rPr>
        <w:t xml:space="preserve"> </w:t>
      </w:r>
      <w:r w:rsidRPr="00E96473">
        <w:rPr>
          <w:sz w:val="24"/>
          <w:szCs w:val="24"/>
        </w:rPr>
        <w:t xml:space="preserve"> </w:t>
      </w:r>
    </w:p>
    <w:p w:rsidR="00F20E1F" w:rsidRPr="00E96473" w:rsidRDefault="00F20E1F" w:rsidP="00F20E1F">
      <w:pPr>
        <w:jc w:val="both"/>
        <w:rPr>
          <w:sz w:val="24"/>
          <w:szCs w:val="24"/>
        </w:rPr>
      </w:pPr>
      <w:r w:rsidRPr="00E96473">
        <w:rPr>
          <w:sz w:val="24"/>
          <w:szCs w:val="24"/>
        </w:rPr>
        <w:tab/>
        <w:t xml:space="preserve">Totodată, s-a avut în vedere prevenirea unei prelucrări ilegale de date cu caracter personal sau  accesul neautorizat la datele respective. </w:t>
      </w:r>
    </w:p>
    <w:p w:rsidR="00F20E1F" w:rsidRPr="00E96473" w:rsidRDefault="00F20E1F" w:rsidP="009D032F">
      <w:pPr>
        <w:jc w:val="both"/>
        <w:rPr>
          <w:sz w:val="24"/>
          <w:szCs w:val="24"/>
        </w:rPr>
      </w:pPr>
    </w:p>
    <w:p w:rsidR="004A19A2" w:rsidRPr="00E96473" w:rsidRDefault="004A19A2" w:rsidP="009D032F">
      <w:pPr>
        <w:jc w:val="both"/>
        <w:rPr>
          <w:b/>
          <w:sz w:val="24"/>
          <w:szCs w:val="24"/>
        </w:rPr>
      </w:pPr>
      <w:r w:rsidRPr="00E96473">
        <w:rPr>
          <w:sz w:val="24"/>
          <w:szCs w:val="24"/>
        </w:rPr>
        <w:tab/>
      </w:r>
      <w:r w:rsidR="008C5896" w:rsidRPr="00E96473">
        <w:rPr>
          <w:b/>
          <w:sz w:val="24"/>
          <w:szCs w:val="24"/>
        </w:rPr>
        <w:t>6.</w:t>
      </w:r>
      <w:r w:rsidR="003F5C74" w:rsidRPr="00E96473">
        <w:rPr>
          <w:b/>
          <w:sz w:val="24"/>
          <w:szCs w:val="24"/>
        </w:rPr>
        <w:t>Accesul la datele cu caracter personal colectate</w:t>
      </w:r>
      <w:r w:rsidR="00EC476D" w:rsidRPr="00E96473">
        <w:rPr>
          <w:b/>
          <w:sz w:val="24"/>
          <w:szCs w:val="24"/>
        </w:rPr>
        <w:t xml:space="preserve"> prin intermediul sistemului de supraveghere video</w:t>
      </w:r>
      <w:r w:rsidR="003E31E3" w:rsidRPr="00E96473">
        <w:rPr>
          <w:b/>
          <w:sz w:val="24"/>
          <w:szCs w:val="24"/>
        </w:rPr>
        <w:t xml:space="preserve"> </w:t>
      </w:r>
    </w:p>
    <w:p w:rsidR="003F5C74" w:rsidRPr="00E96473" w:rsidRDefault="003F5C74" w:rsidP="009D032F">
      <w:pPr>
        <w:jc w:val="both"/>
        <w:rPr>
          <w:sz w:val="24"/>
          <w:szCs w:val="24"/>
        </w:rPr>
      </w:pPr>
      <w:r w:rsidRPr="00E96473">
        <w:rPr>
          <w:sz w:val="24"/>
          <w:szCs w:val="24"/>
        </w:rPr>
        <w:tab/>
        <w:t>Accesul la imaginile video înregistrate și transmise în direct sunt limitate la un număr redus de persoane (angajați ai instituției) care pot fi identificate în mod cl</w:t>
      </w:r>
      <w:r w:rsidR="00A243B7" w:rsidRPr="00E96473">
        <w:rPr>
          <w:sz w:val="24"/>
          <w:szCs w:val="24"/>
        </w:rPr>
        <w:t>ar</w:t>
      </w:r>
      <w:r w:rsidRPr="00E96473">
        <w:rPr>
          <w:sz w:val="24"/>
          <w:szCs w:val="24"/>
        </w:rPr>
        <w:t xml:space="preserve"> și este determinat prin atribuțiile specificate în fișa postului (în ce scop și ce tip de acces).</w:t>
      </w:r>
    </w:p>
    <w:p w:rsidR="00A243B7" w:rsidRPr="00E96473" w:rsidRDefault="00A243B7" w:rsidP="00A243B7">
      <w:pPr>
        <w:jc w:val="both"/>
        <w:rPr>
          <w:sz w:val="24"/>
          <w:szCs w:val="24"/>
        </w:rPr>
      </w:pPr>
      <w:r w:rsidRPr="00E96473">
        <w:rPr>
          <w:sz w:val="24"/>
          <w:szCs w:val="24"/>
        </w:rPr>
        <w:tab/>
        <w:t>Accesul la materialul filmat și/sau la arhitectura tehnică a sistemului video este limitat la un număr redus de persoane care pot fi identificate în mod clar și este determinat prin atribuțiile specificate în fișa postului (în ce scop și ce tip de acces).</w:t>
      </w:r>
    </w:p>
    <w:p w:rsidR="00A243B7" w:rsidRPr="00E96473" w:rsidRDefault="00A243B7" w:rsidP="009D032F">
      <w:pPr>
        <w:jc w:val="both"/>
        <w:rPr>
          <w:sz w:val="24"/>
          <w:szCs w:val="24"/>
        </w:rPr>
      </w:pPr>
      <w:r w:rsidRPr="00E96473">
        <w:rPr>
          <w:sz w:val="24"/>
          <w:szCs w:val="24"/>
        </w:rPr>
        <w:tab/>
        <w:t>ONRC impune limite în privi</w:t>
      </w:r>
      <w:r w:rsidR="0087591E" w:rsidRPr="00E96473">
        <w:rPr>
          <w:sz w:val="24"/>
          <w:szCs w:val="24"/>
        </w:rPr>
        <w:t>nța persoanelor care au dreptul să copieze, să descarce, să șteargă sau să modifice orice material filmat.</w:t>
      </w:r>
    </w:p>
    <w:p w:rsidR="0087591E" w:rsidRPr="00E96473" w:rsidRDefault="0087591E" w:rsidP="009D032F">
      <w:pPr>
        <w:jc w:val="both"/>
        <w:rPr>
          <w:sz w:val="24"/>
          <w:szCs w:val="24"/>
        </w:rPr>
      </w:pPr>
      <w:r w:rsidRPr="00E96473">
        <w:rPr>
          <w:sz w:val="24"/>
          <w:szCs w:val="24"/>
        </w:rPr>
        <w:tab/>
        <w:t>Toți membrii personalului cu drept de acces la înregistrările video beneficiază de o instruire inițială în domeniul protecției datelor. Instruirea este oferită fiecărui nou membru al personalului, urmând ca atelierele periodice pe teme privind protecția datelor să fie organizate cel puțin o dată la doi ani pentru toți membrii personalului care au drept de acces la date.</w:t>
      </w:r>
    </w:p>
    <w:p w:rsidR="0087591E" w:rsidRPr="00E96473" w:rsidRDefault="0087591E" w:rsidP="009D032F">
      <w:pPr>
        <w:jc w:val="both"/>
        <w:rPr>
          <w:sz w:val="24"/>
          <w:szCs w:val="24"/>
        </w:rPr>
      </w:pPr>
      <w:r w:rsidRPr="00E96473">
        <w:rPr>
          <w:sz w:val="24"/>
          <w:szCs w:val="24"/>
        </w:rPr>
        <w:tab/>
        <w:t xml:space="preserve">Orice încălcare a securității în ceea ce privește </w:t>
      </w:r>
      <w:r w:rsidR="00BD372A" w:rsidRPr="00BD372A">
        <w:rPr>
          <w:sz w:val="24"/>
          <w:szCs w:val="24"/>
        </w:rPr>
        <w:t>subsi</w:t>
      </w:r>
      <w:r w:rsidR="00BD372A">
        <w:rPr>
          <w:sz w:val="24"/>
          <w:szCs w:val="24"/>
        </w:rPr>
        <w:t>s</w:t>
      </w:r>
      <w:r w:rsidR="00BD372A" w:rsidRPr="00BD372A">
        <w:rPr>
          <w:sz w:val="24"/>
          <w:szCs w:val="24"/>
        </w:rPr>
        <w:t>temul de supravegh</w:t>
      </w:r>
      <w:r w:rsidR="00BD372A">
        <w:rPr>
          <w:sz w:val="24"/>
          <w:szCs w:val="24"/>
        </w:rPr>
        <w:t>e</w:t>
      </w:r>
      <w:r w:rsidR="00BD372A" w:rsidRPr="00BD372A">
        <w:rPr>
          <w:sz w:val="24"/>
          <w:szCs w:val="24"/>
        </w:rPr>
        <w:t xml:space="preserve">re video </w:t>
      </w:r>
      <w:r w:rsidRPr="00E96473">
        <w:rPr>
          <w:sz w:val="24"/>
          <w:szCs w:val="24"/>
        </w:rPr>
        <w:t xml:space="preserve">este indicată în </w:t>
      </w:r>
      <w:r w:rsidR="00EC476D" w:rsidRPr="00795E02">
        <w:rPr>
          <w:b/>
          <w:i/>
          <w:sz w:val="24"/>
          <w:szCs w:val="24"/>
        </w:rPr>
        <w:t>R</w:t>
      </w:r>
      <w:r w:rsidRPr="00795E02">
        <w:rPr>
          <w:b/>
          <w:i/>
          <w:sz w:val="24"/>
          <w:szCs w:val="24"/>
        </w:rPr>
        <w:t>egistrul de investigații</w:t>
      </w:r>
      <w:r w:rsidRPr="001D68E4">
        <w:rPr>
          <w:b/>
          <w:sz w:val="24"/>
          <w:szCs w:val="24"/>
        </w:rPr>
        <w:t>,</w:t>
      </w:r>
      <w:r w:rsidRPr="00E96473">
        <w:rPr>
          <w:sz w:val="24"/>
          <w:szCs w:val="24"/>
        </w:rPr>
        <w:t xml:space="preserve"> iar Responsabilul cu protecția datelor este info</w:t>
      </w:r>
      <w:r w:rsidR="00E00E77">
        <w:rPr>
          <w:sz w:val="24"/>
          <w:szCs w:val="24"/>
        </w:rPr>
        <w:t>rmat în legătură cu acest lucru, fără întârzieri nejustificate, în termen de cel mult 12 ore</w:t>
      </w:r>
      <w:r w:rsidRPr="00E96473">
        <w:rPr>
          <w:sz w:val="24"/>
          <w:szCs w:val="24"/>
        </w:rPr>
        <w:t>.</w:t>
      </w:r>
    </w:p>
    <w:p w:rsidR="0073352F" w:rsidRPr="00E96473" w:rsidRDefault="0073352F" w:rsidP="0073352F">
      <w:pPr>
        <w:jc w:val="both"/>
        <w:rPr>
          <w:sz w:val="24"/>
          <w:szCs w:val="24"/>
        </w:rPr>
      </w:pPr>
      <w:r w:rsidRPr="00E96473">
        <w:rPr>
          <w:sz w:val="24"/>
          <w:szCs w:val="24"/>
        </w:rPr>
        <w:tab/>
        <w:t>Sistemul de supraveghere video nu este utilizat pentru verificarea prezenței la program sau evaluarea performanței la locul de muncă.</w:t>
      </w:r>
    </w:p>
    <w:p w:rsidR="0073352F" w:rsidRPr="00E96473" w:rsidRDefault="0073352F" w:rsidP="0073352F">
      <w:pPr>
        <w:jc w:val="both"/>
        <w:rPr>
          <w:sz w:val="24"/>
          <w:szCs w:val="24"/>
        </w:rPr>
      </w:pPr>
      <w:r w:rsidRPr="00E96473">
        <w:rPr>
          <w:sz w:val="24"/>
          <w:szCs w:val="24"/>
        </w:rPr>
        <w:tab/>
        <w:t>În cazuri excepționale, dar cu respectarea garanțiilor descrise mai sus, se poate acorda acces Comisiei de cercetare disciplinară desemnată de Directorul General al ONRC, în cadrul unei anchete disciplinare, cu condiția ca informațiile să ajute la investigarea unei infracțiuni sau a unei abateri disciplinare de natură să prejudicieze drepturile și libertățile unei persoane.</w:t>
      </w:r>
    </w:p>
    <w:p w:rsidR="00EC476D" w:rsidRPr="00E96473" w:rsidRDefault="00EC476D" w:rsidP="009D032F">
      <w:pPr>
        <w:jc w:val="both"/>
        <w:rPr>
          <w:sz w:val="24"/>
          <w:szCs w:val="24"/>
        </w:rPr>
      </w:pPr>
    </w:p>
    <w:p w:rsidR="00EC476D" w:rsidRPr="00E96473" w:rsidRDefault="00EC476D" w:rsidP="009D032F">
      <w:pPr>
        <w:jc w:val="both"/>
        <w:rPr>
          <w:b/>
          <w:sz w:val="24"/>
          <w:szCs w:val="24"/>
        </w:rPr>
      </w:pPr>
      <w:r w:rsidRPr="00E96473">
        <w:rPr>
          <w:sz w:val="24"/>
          <w:szCs w:val="24"/>
        </w:rPr>
        <w:tab/>
      </w:r>
      <w:r w:rsidR="008C5896" w:rsidRPr="00E96473">
        <w:rPr>
          <w:b/>
          <w:sz w:val="24"/>
          <w:szCs w:val="24"/>
        </w:rPr>
        <w:t>7.</w:t>
      </w:r>
      <w:r w:rsidR="008C5896" w:rsidRPr="00E96473">
        <w:rPr>
          <w:sz w:val="24"/>
          <w:szCs w:val="24"/>
        </w:rPr>
        <w:t xml:space="preserve"> </w:t>
      </w:r>
      <w:r w:rsidRPr="00E96473">
        <w:rPr>
          <w:b/>
          <w:sz w:val="24"/>
          <w:szCs w:val="24"/>
        </w:rPr>
        <w:t>Dezvăluirea datelor cu caracter personal colectate prin intermediul sistemului de supraveghere video</w:t>
      </w:r>
    </w:p>
    <w:p w:rsidR="009D032F" w:rsidRPr="00E96473" w:rsidRDefault="009D032F" w:rsidP="009D032F">
      <w:pPr>
        <w:jc w:val="both"/>
        <w:rPr>
          <w:i/>
          <w:sz w:val="24"/>
          <w:szCs w:val="24"/>
        </w:rPr>
      </w:pPr>
      <w:r w:rsidRPr="00E96473">
        <w:rPr>
          <w:sz w:val="24"/>
          <w:szCs w:val="24"/>
        </w:rPr>
        <w:tab/>
        <w:t xml:space="preserve">Informațiile înregistrate prin sistemele de supraveghere video sunt destinate utilizării de către ONRC în scopul </w:t>
      </w:r>
      <w:r w:rsidR="001B62E8" w:rsidRPr="00E96473">
        <w:rPr>
          <w:i/>
          <w:sz w:val="24"/>
          <w:szCs w:val="24"/>
        </w:rPr>
        <w:t>monitorizării accesului persoanelor în instituție</w:t>
      </w:r>
      <w:r w:rsidR="001B62E8" w:rsidRPr="00E96473">
        <w:rPr>
          <w:sz w:val="24"/>
          <w:szCs w:val="24"/>
        </w:rPr>
        <w:t xml:space="preserve">, </w:t>
      </w:r>
      <w:r w:rsidR="001B62E8" w:rsidRPr="00E96473">
        <w:rPr>
          <w:i/>
          <w:sz w:val="24"/>
          <w:szCs w:val="24"/>
        </w:rPr>
        <w:t>al asigurării securității spațiilor și bunurilor instituției</w:t>
      </w:r>
      <w:r w:rsidR="001B62E8" w:rsidRPr="00E96473">
        <w:rPr>
          <w:sz w:val="24"/>
          <w:szCs w:val="24"/>
        </w:rPr>
        <w:t xml:space="preserve">, </w:t>
      </w:r>
      <w:r w:rsidR="001B62E8" w:rsidRPr="00E96473">
        <w:rPr>
          <w:i/>
          <w:sz w:val="24"/>
          <w:szCs w:val="24"/>
        </w:rPr>
        <w:t>precum și al siguranței persoanelor aflate în sediul instituției</w:t>
      </w:r>
      <w:r w:rsidRPr="00E96473">
        <w:rPr>
          <w:sz w:val="24"/>
          <w:szCs w:val="24"/>
        </w:rPr>
        <w:t xml:space="preserve"> și sunt puse la dispoziția organelor judiciare și a altor instituții abilitate de lege să solicite aceste informații, la cererea expresă a acestora.</w:t>
      </w:r>
    </w:p>
    <w:p w:rsidR="009B3B4B" w:rsidRPr="00E96473" w:rsidRDefault="009B3B4B" w:rsidP="009D032F">
      <w:pPr>
        <w:jc w:val="both"/>
        <w:rPr>
          <w:sz w:val="24"/>
          <w:szCs w:val="24"/>
        </w:rPr>
      </w:pPr>
      <w:r w:rsidRPr="00E96473">
        <w:rPr>
          <w:sz w:val="24"/>
          <w:szCs w:val="24"/>
        </w:rPr>
        <w:tab/>
        <w:t xml:space="preserve">Orice activitate de transfer și dezvăluire a datelor personale către terți va fi documentată și supusă unei evaluări riguroase privind </w:t>
      </w:r>
      <w:r w:rsidR="001F3E96" w:rsidRPr="00E96473">
        <w:rPr>
          <w:sz w:val="24"/>
          <w:szCs w:val="24"/>
        </w:rPr>
        <w:t>necesitatea comunicării și compatibilitatea dintre scopul în care se face comunicarea și scopul în care aceste date au fost colectate inițial pentru prelucrare (de securitate și control acces). În aceste cazuri va fi consultat și Responsabilul cu protecția datelor desemnat la nivelul operatorului de date.</w:t>
      </w:r>
    </w:p>
    <w:p w:rsidR="00237D05" w:rsidRPr="00E96473" w:rsidRDefault="001F3E96" w:rsidP="0073352F">
      <w:pPr>
        <w:jc w:val="both"/>
        <w:rPr>
          <w:b/>
          <w:i/>
          <w:sz w:val="24"/>
          <w:szCs w:val="24"/>
        </w:rPr>
      </w:pPr>
      <w:r w:rsidRPr="00E96473">
        <w:rPr>
          <w:sz w:val="24"/>
          <w:szCs w:val="24"/>
        </w:rPr>
        <w:tab/>
        <w:t xml:space="preserve">Orice situație de dezvăluire va fi consemnată de administratorul sistemului în </w:t>
      </w:r>
      <w:r w:rsidRPr="00E96473">
        <w:rPr>
          <w:b/>
          <w:i/>
          <w:sz w:val="24"/>
          <w:szCs w:val="24"/>
        </w:rPr>
        <w:t>Registru</w:t>
      </w:r>
      <w:r w:rsidR="007D15C6" w:rsidRPr="00E96473">
        <w:rPr>
          <w:b/>
          <w:i/>
          <w:sz w:val="24"/>
          <w:szCs w:val="24"/>
        </w:rPr>
        <w:t>l</w:t>
      </w:r>
      <w:r w:rsidRPr="00E96473">
        <w:rPr>
          <w:b/>
          <w:i/>
          <w:sz w:val="24"/>
          <w:szCs w:val="24"/>
        </w:rPr>
        <w:t xml:space="preserve"> de evidență a cazurilor de dezvăluire.</w:t>
      </w:r>
    </w:p>
    <w:p w:rsidR="000F1F79" w:rsidRPr="00E96473" w:rsidRDefault="000F1F79" w:rsidP="000F1F79">
      <w:pPr>
        <w:pStyle w:val="Frspaiere"/>
        <w:jc w:val="both"/>
        <w:rPr>
          <w:rFonts w:ascii="Times New Roman" w:hAnsi="Times New Roman" w:cs="Times New Roman"/>
          <w:sz w:val="24"/>
          <w:szCs w:val="24"/>
        </w:rPr>
      </w:pPr>
      <w:r w:rsidRPr="00E96473">
        <w:rPr>
          <w:rFonts w:ascii="Times New Roman" w:hAnsi="Times New Roman" w:cs="Times New Roman"/>
          <w:sz w:val="24"/>
          <w:szCs w:val="24"/>
        </w:rPr>
        <w:tab/>
        <w:t>Imaginile înregistrate prin intermediul sistemului de supraveghere video instalat în incinta sedi</w:t>
      </w:r>
      <w:r w:rsidR="006258FA">
        <w:rPr>
          <w:rFonts w:ascii="Times New Roman" w:hAnsi="Times New Roman" w:cs="Times New Roman"/>
          <w:sz w:val="24"/>
          <w:szCs w:val="24"/>
        </w:rPr>
        <w:t>ului</w:t>
      </w:r>
      <w:r w:rsidRPr="00E96473">
        <w:rPr>
          <w:rFonts w:ascii="Times New Roman" w:hAnsi="Times New Roman" w:cs="Times New Roman"/>
          <w:sz w:val="24"/>
          <w:szCs w:val="24"/>
        </w:rPr>
        <w:t xml:space="preserve"> ONRC/ORCT/Birouri teritoriale pot fi puse la dispoziția organelor judiciare, la cererea expresă a acestora.</w:t>
      </w:r>
    </w:p>
    <w:p w:rsidR="000F1F79" w:rsidRPr="00E96473" w:rsidRDefault="000F1F79" w:rsidP="000F1F79">
      <w:pPr>
        <w:jc w:val="both"/>
        <w:rPr>
          <w:sz w:val="24"/>
          <w:szCs w:val="24"/>
        </w:rPr>
      </w:pPr>
      <w:r w:rsidRPr="00E96473">
        <w:rPr>
          <w:sz w:val="24"/>
          <w:szCs w:val="24"/>
        </w:rPr>
        <w:tab/>
        <w:t>Datele dumneavoastră cu caracter personal, prelucrate prin utilizarea mijloacelor de supraveghere video NU vor fi transferate în străinătate.</w:t>
      </w:r>
    </w:p>
    <w:p w:rsidR="004A19A2" w:rsidRPr="00E96473" w:rsidRDefault="004A19A2" w:rsidP="009D032F">
      <w:pPr>
        <w:jc w:val="both"/>
        <w:rPr>
          <w:sz w:val="24"/>
          <w:szCs w:val="24"/>
        </w:rPr>
      </w:pPr>
    </w:p>
    <w:p w:rsidR="00CF486D" w:rsidRDefault="009D032F" w:rsidP="009D032F">
      <w:pPr>
        <w:pStyle w:val="Frspaiere"/>
        <w:jc w:val="both"/>
        <w:rPr>
          <w:rFonts w:ascii="Times New Roman" w:hAnsi="Times New Roman" w:cs="Times New Roman"/>
          <w:sz w:val="24"/>
          <w:szCs w:val="24"/>
        </w:rPr>
      </w:pPr>
      <w:r w:rsidRPr="00E96473">
        <w:rPr>
          <w:rFonts w:ascii="Times New Roman" w:hAnsi="Times New Roman" w:cs="Times New Roman"/>
          <w:sz w:val="24"/>
          <w:szCs w:val="24"/>
        </w:rPr>
        <w:tab/>
      </w:r>
    </w:p>
    <w:p w:rsidR="002B054F" w:rsidRDefault="00CF486D" w:rsidP="009D032F">
      <w:pPr>
        <w:pStyle w:val="Frspaiere"/>
        <w:jc w:val="both"/>
        <w:rPr>
          <w:rFonts w:ascii="Times New Roman" w:hAnsi="Times New Roman" w:cs="Times New Roman"/>
          <w:sz w:val="24"/>
          <w:szCs w:val="24"/>
        </w:rPr>
      </w:pPr>
      <w:r>
        <w:rPr>
          <w:rFonts w:ascii="Times New Roman" w:hAnsi="Times New Roman" w:cs="Times New Roman"/>
          <w:sz w:val="24"/>
          <w:szCs w:val="24"/>
        </w:rPr>
        <w:tab/>
      </w:r>
    </w:p>
    <w:p w:rsidR="002B054F" w:rsidRDefault="002B054F" w:rsidP="009D032F">
      <w:pPr>
        <w:pStyle w:val="Frspaiere"/>
        <w:jc w:val="both"/>
        <w:rPr>
          <w:rFonts w:ascii="Times New Roman" w:hAnsi="Times New Roman" w:cs="Times New Roman"/>
          <w:sz w:val="24"/>
          <w:szCs w:val="24"/>
        </w:rPr>
      </w:pPr>
    </w:p>
    <w:p w:rsidR="0073352F" w:rsidRPr="00E96473" w:rsidRDefault="002B054F" w:rsidP="009D032F">
      <w:pPr>
        <w:pStyle w:val="Frspaiere"/>
        <w:jc w:val="both"/>
        <w:rPr>
          <w:rFonts w:ascii="Times New Roman" w:hAnsi="Times New Roman" w:cs="Times New Roman"/>
          <w:b/>
          <w:sz w:val="24"/>
          <w:szCs w:val="24"/>
        </w:rPr>
      </w:pPr>
      <w:r>
        <w:rPr>
          <w:rFonts w:ascii="Times New Roman" w:hAnsi="Times New Roman" w:cs="Times New Roman"/>
          <w:sz w:val="24"/>
          <w:szCs w:val="24"/>
        </w:rPr>
        <w:lastRenderedPageBreak/>
        <w:tab/>
      </w:r>
      <w:r w:rsidR="008C5896" w:rsidRPr="00E96473">
        <w:rPr>
          <w:rFonts w:ascii="Times New Roman" w:hAnsi="Times New Roman" w:cs="Times New Roman"/>
          <w:b/>
          <w:sz w:val="24"/>
          <w:szCs w:val="24"/>
        </w:rPr>
        <w:t>8.</w:t>
      </w:r>
      <w:r w:rsidR="008C5896" w:rsidRPr="00E96473">
        <w:rPr>
          <w:rFonts w:ascii="Times New Roman" w:hAnsi="Times New Roman" w:cs="Times New Roman"/>
          <w:sz w:val="24"/>
          <w:szCs w:val="24"/>
        </w:rPr>
        <w:t xml:space="preserve"> </w:t>
      </w:r>
      <w:r w:rsidR="007D15C6" w:rsidRPr="00E96473">
        <w:rPr>
          <w:rFonts w:ascii="Times New Roman" w:hAnsi="Times New Roman" w:cs="Times New Roman"/>
          <w:b/>
          <w:sz w:val="24"/>
          <w:szCs w:val="24"/>
        </w:rPr>
        <w:t>Durata de stocare</w:t>
      </w:r>
    </w:p>
    <w:p w:rsidR="009D032F" w:rsidRPr="00E96473" w:rsidRDefault="0073352F" w:rsidP="009D032F">
      <w:pPr>
        <w:pStyle w:val="Frspaiere"/>
        <w:jc w:val="both"/>
        <w:rPr>
          <w:rFonts w:ascii="Times New Roman" w:hAnsi="Times New Roman" w:cs="Times New Roman"/>
          <w:sz w:val="24"/>
          <w:szCs w:val="24"/>
        </w:rPr>
      </w:pPr>
      <w:r w:rsidRPr="00E96473">
        <w:rPr>
          <w:rFonts w:ascii="Times New Roman" w:hAnsi="Times New Roman" w:cs="Times New Roman"/>
          <w:b/>
          <w:sz w:val="24"/>
          <w:szCs w:val="24"/>
        </w:rPr>
        <w:tab/>
      </w:r>
      <w:r w:rsidRPr="00E96473">
        <w:rPr>
          <w:rFonts w:ascii="Times New Roman" w:hAnsi="Times New Roman" w:cs="Times New Roman"/>
          <w:sz w:val="24"/>
          <w:szCs w:val="24"/>
        </w:rPr>
        <w:t>D</w:t>
      </w:r>
      <w:r w:rsidR="009D032F" w:rsidRPr="00E96473">
        <w:rPr>
          <w:rFonts w:ascii="Times New Roman" w:hAnsi="Times New Roman" w:cs="Times New Roman"/>
          <w:sz w:val="24"/>
          <w:szCs w:val="24"/>
        </w:rPr>
        <w:t>urata de stocare a datelor obținute prin intermediul sistemului de supraveghere video este proporțională cu scopul pentru care se prelucrează datele, astfel că imaginile sunt stocate pentru o perioadă care nu depășește 30 de zile, cu excepția situațiilor expres reglementate de lege sau a cazurilor temeinic justificate.</w:t>
      </w:r>
    </w:p>
    <w:p w:rsidR="0073352F" w:rsidRPr="00E96473" w:rsidRDefault="0073352F" w:rsidP="009D032F">
      <w:pPr>
        <w:pStyle w:val="Frspaiere"/>
        <w:jc w:val="both"/>
        <w:rPr>
          <w:rFonts w:ascii="Times New Roman" w:hAnsi="Times New Roman" w:cs="Times New Roman"/>
          <w:sz w:val="24"/>
          <w:szCs w:val="24"/>
        </w:rPr>
      </w:pPr>
      <w:r w:rsidRPr="00E96473">
        <w:rPr>
          <w:rFonts w:ascii="Times New Roman" w:hAnsi="Times New Roman" w:cs="Times New Roman"/>
          <w:sz w:val="24"/>
          <w:szCs w:val="24"/>
        </w:rPr>
        <w:tab/>
        <w:t>La expirarea perioadei de stocare datele se șterg prin procedură automată în ordinea în care au fost înregistrate.</w:t>
      </w:r>
    </w:p>
    <w:p w:rsidR="0073352F" w:rsidRPr="00E96473" w:rsidRDefault="0073352F" w:rsidP="009D032F">
      <w:pPr>
        <w:pStyle w:val="Frspaiere"/>
        <w:jc w:val="both"/>
        <w:rPr>
          <w:rFonts w:ascii="Times New Roman" w:hAnsi="Times New Roman" w:cs="Times New Roman"/>
          <w:sz w:val="24"/>
          <w:szCs w:val="24"/>
        </w:rPr>
      </w:pPr>
      <w:r w:rsidRPr="00E96473">
        <w:rPr>
          <w:rFonts w:ascii="Times New Roman" w:hAnsi="Times New Roman" w:cs="Times New Roman"/>
          <w:sz w:val="24"/>
          <w:szCs w:val="24"/>
        </w:rPr>
        <w:tab/>
        <w:t>În cazul producerii unui incident de securitate, precum și în cazuri temeinic justificate, durata de păstrare a materialului filmat relevant poate depăși limitele normale în funcție de timpul necesar investigării suplimentare a incidentului de securitate.</w:t>
      </w:r>
    </w:p>
    <w:p w:rsidR="0073352F" w:rsidRPr="00E96473" w:rsidRDefault="0073352F" w:rsidP="009D032F">
      <w:pPr>
        <w:pStyle w:val="Frspaiere"/>
        <w:jc w:val="both"/>
        <w:rPr>
          <w:rFonts w:ascii="Times New Roman" w:hAnsi="Times New Roman" w:cs="Times New Roman"/>
          <w:sz w:val="24"/>
          <w:szCs w:val="24"/>
        </w:rPr>
      </w:pPr>
      <w:r w:rsidRPr="00E96473">
        <w:rPr>
          <w:rFonts w:ascii="Times New Roman" w:hAnsi="Times New Roman" w:cs="Times New Roman"/>
          <w:sz w:val="24"/>
          <w:szCs w:val="24"/>
        </w:rPr>
        <w:tab/>
        <w:t>Păstrarea este documentată riguros, iar necesitatea păstrării este revizuită periodic (la un interval de două luni).</w:t>
      </w:r>
    </w:p>
    <w:p w:rsidR="0073352F" w:rsidRPr="00E96473" w:rsidRDefault="0073352F" w:rsidP="009D032F">
      <w:pPr>
        <w:pStyle w:val="Frspaiere"/>
        <w:jc w:val="both"/>
        <w:rPr>
          <w:rFonts w:ascii="Times New Roman" w:hAnsi="Times New Roman" w:cs="Times New Roman"/>
          <w:sz w:val="24"/>
          <w:szCs w:val="24"/>
        </w:rPr>
      </w:pPr>
      <w:r w:rsidRPr="00E96473">
        <w:rPr>
          <w:rFonts w:ascii="Times New Roman" w:hAnsi="Times New Roman" w:cs="Times New Roman"/>
          <w:sz w:val="24"/>
          <w:szCs w:val="24"/>
        </w:rPr>
        <w:tab/>
        <w:t xml:space="preserve">În cazul în care durata de stocare depășește termenul prevăzut de 30 de zile, aceasta se va consemna în </w:t>
      </w:r>
      <w:r w:rsidR="001B62E8" w:rsidRPr="00E96473">
        <w:rPr>
          <w:rFonts w:ascii="Times New Roman" w:hAnsi="Times New Roman" w:cs="Times New Roman"/>
          <w:b/>
          <w:i/>
          <w:sz w:val="24"/>
          <w:szCs w:val="24"/>
        </w:rPr>
        <w:t>R</w:t>
      </w:r>
      <w:r w:rsidRPr="00E96473">
        <w:rPr>
          <w:rFonts w:ascii="Times New Roman" w:hAnsi="Times New Roman" w:cs="Times New Roman"/>
          <w:b/>
          <w:i/>
          <w:sz w:val="24"/>
          <w:szCs w:val="24"/>
        </w:rPr>
        <w:t>egistrul înregistrărilor care depășesc durata de stocare</w:t>
      </w:r>
      <w:r w:rsidRPr="00E96473">
        <w:rPr>
          <w:rFonts w:ascii="Times New Roman" w:hAnsi="Times New Roman" w:cs="Times New Roman"/>
          <w:sz w:val="24"/>
          <w:szCs w:val="24"/>
        </w:rPr>
        <w:t>, gestionat de administratorul sistemului.</w:t>
      </w:r>
    </w:p>
    <w:p w:rsidR="008D4508" w:rsidRPr="00E96473" w:rsidRDefault="008D4508" w:rsidP="009D032F">
      <w:pPr>
        <w:jc w:val="both"/>
        <w:rPr>
          <w:sz w:val="24"/>
          <w:szCs w:val="24"/>
        </w:rPr>
      </w:pPr>
    </w:p>
    <w:p w:rsidR="007D15C6" w:rsidRPr="00E96473" w:rsidRDefault="008D4508" w:rsidP="009D032F">
      <w:pPr>
        <w:jc w:val="both"/>
        <w:rPr>
          <w:b/>
          <w:sz w:val="24"/>
          <w:szCs w:val="24"/>
        </w:rPr>
      </w:pPr>
      <w:r w:rsidRPr="00E96473">
        <w:rPr>
          <w:sz w:val="24"/>
          <w:szCs w:val="24"/>
        </w:rPr>
        <w:tab/>
      </w:r>
      <w:r w:rsidR="007D15C6" w:rsidRPr="00E96473">
        <w:rPr>
          <w:b/>
          <w:sz w:val="24"/>
          <w:szCs w:val="24"/>
        </w:rPr>
        <w:t>9. Drepturile persoanei vizate</w:t>
      </w:r>
    </w:p>
    <w:p w:rsidR="003E31E3" w:rsidRPr="00E96473" w:rsidRDefault="003E31E3" w:rsidP="009D032F">
      <w:pPr>
        <w:jc w:val="both"/>
        <w:rPr>
          <w:sz w:val="24"/>
          <w:szCs w:val="24"/>
        </w:rPr>
      </w:pPr>
      <w:r w:rsidRPr="00E96473">
        <w:rPr>
          <w:b/>
          <w:sz w:val="24"/>
          <w:szCs w:val="24"/>
        </w:rPr>
        <w:tab/>
      </w:r>
      <w:r w:rsidRPr="00E96473">
        <w:rPr>
          <w:sz w:val="24"/>
          <w:szCs w:val="24"/>
        </w:rPr>
        <w:t xml:space="preserve">ONRC garantează că asigură respectarea drepturilor ce revin persoanelor vizate, conform Regulamentului nr. 679/2016 privind protecția persoanelor fizice în ceea ce privește prelucrarea datelor cu caracter personal și privind libera circulație a acestor date și de abrogare a Directivei 95/46/CE. </w:t>
      </w:r>
    </w:p>
    <w:p w:rsidR="003E31E3" w:rsidRPr="00E96473" w:rsidRDefault="003E31E3" w:rsidP="009D032F">
      <w:pPr>
        <w:jc w:val="both"/>
        <w:rPr>
          <w:sz w:val="24"/>
          <w:szCs w:val="24"/>
        </w:rPr>
      </w:pPr>
      <w:r w:rsidRPr="00E96473">
        <w:rPr>
          <w:sz w:val="24"/>
          <w:szCs w:val="24"/>
        </w:rPr>
        <w:tab/>
        <w:t xml:space="preserve">Toate persoanele implicate în activitatea de supraveghere video și cele responsabile de administrarea imaginilor filmate vor respecta </w:t>
      </w:r>
      <w:r w:rsidR="001D68E4">
        <w:rPr>
          <w:sz w:val="24"/>
          <w:szCs w:val="24"/>
        </w:rPr>
        <w:t>p</w:t>
      </w:r>
      <w:r w:rsidRPr="00E96473">
        <w:rPr>
          <w:sz w:val="24"/>
          <w:szCs w:val="24"/>
        </w:rPr>
        <w:t>rocedura de acces la date cu caracter personal.</w:t>
      </w:r>
    </w:p>
    <w:p w:rsidR="003E31E3" w:rsidRPr="00E96473" w:rsidRDefault="003E31E3" w:rsidP="009D032F">
      <w:pPr>
        <w:jc w:val="both"/>
        <w:rPr>
          <w:sz w:val="24"/>
          <w:szCs w:val="24"/>
        </w:rPr>
      </w:pPr>
      <w:r w:rsidRPr="00E96473">
        <w:rPr>
          <w:sz w:val="24"/>
          <w:szCs w:val="24"/>
        </w:rPr>
        <w:tab/>
        <w:t>Informarea persoanelor vizate se realizează în mod clar și permanent prin intermediul unui semn adecvat, cu vizibilitate suficientă și localizat în zona supravegheată, astfel încât să semnaleze existența camerelor de supraveghere</w:t>
      </w:r>
      <w:r w:rsidR="00F27320" w:rsidRPr="00E96473">
        <w:rPr>
          <w:sz w:val="24"/>
          <w:szCs w:val="24"/>
        </w:rPr>
        <w:t xml:space="preserve"> și pentru a comunica informațiile esențiale privind prelucrarea datelor cu caracter personal.</w:t>
      </w:r>
    </w:p>
    <w:p w:rsidR="00F27320" w:rsidRDefault="00F27320" w:rsidP="009D032F">
      <w:pPr>
        <w:jc w:val="both"/>
        <w:rPr>
          <w:sz w:val="24"/>
          <w:szCs w:val="24"/>
        </w:rPr>
      </w:pPr>
      <w:r w:rsidRPr="00E96473">
        <w:rPr>
          <w:sz w:val="24"/>
          <w:szCs w:val="24"/>
        </w:rPr>
        <w:tab/>
        <w:t>Responsabilul cu protecția datelor va asigura actualizarea informărilor corespunzător realităților existente în cadrul activităților desfășurate de ONRC.</w:t>
      </w:r>
    </w:p>
    <w:p w:rsidR="002D491A" w:rsidRPr="00E96473" w:rsidRDefault="002D491A" w:rsidP="009D032F">
      <w:pPr>
        <w:jc w:val="both"/>
        <w:rPr>
          <w:sz w:val="24"/>
          <w:szCs w:val="24"/>
        </w:rPr>
      </w:pPr>
    </w:p>
    <w:p w:rsidR="009D032F" w:rsidRPr="00E96473" w:rsidRDefault="009D032F" w:rsidP="009D032F">
      <w:pPr>
        <w:jc w:val="both"/>
        <w:rPr>
          <w:sz w:val="24"/>
          <w:szCs w:val="24"/>
        </w:rPr>
      </w:pPr>
      <w:r w:rsidRPr="00E96473">
        <w:rPr>
          <w:sz w:val="24"/>
          <w:szCs w:val="24"/>
        </w:rPr>
        <w:tab/>
        <w:t xml:space="preserve">În conformitate cu dispoziţiile </w:t>
      </w:r>
      <w:r w:rsidR="00F27320" w:rsidRPr="00E96473">
        <w:rPr>
          <w:sz w:val="24"/>
          <w:szCs w:val="24"/>
        </w:rPr>
        <w:t>Regulamentului nr. 679/2016 persoana vizată are</w:t>
      </w:r>
      <w:r w:rsidRPr="00E96473">
        <w:rPr>
          <w:sz w:val="24"/>
          <w:szCs w:val="24"/>
        </w:rPr>
        <w:t xml:space="preserve"> următoarele drepturi:</w:t>
      </w:r>
    </w:p>
    <w:p w:rsidR="009D032F" w:rsidRPr="00E96473" w:rsidRDefault="009D032F" w:rsidP="009D032F">
      <w:pPr>
        <w:pStyle w:val="Frspaiere"/>
        <w:rPr>
          <w:rFonts w:ascii="Times New Roman" w:hAnsi="Times New Roman" w:cs="Times New Roman"/>
          <w:sz w:val="24"/>
          <w:szCs w:val="24"/>
        </w:rPr>
      </w:pPr>
      <w:r w:rsidRPr="00E96473">
        <w:rPr>
          <w:rFonts w:ascii="Times New Roman" w:hAnsi="Times New Roman" w:cs="Times New Roman"/>
          <w:sz w:val="24"/>
          <w:szCs w:val="24"/>
        </w:rPr>
        <w:tab/>
        <w:t xml:space="preserve">- dreptul de acces, </w:t>
      </w:r>
    </w:p>
    <w:p w:rsidR="00F27320" w:rsidRPr="00E96473" w:rsidRDefault="00F27320" w:rsidP="009D032F">
      <w:pPr>
        <w:pStyle w:val="Frspaiere"/>
        <w:rPr>
          <w:rFonts w:ascii="Times New Roman" w:hAnsi="Times New Roman" w:cs="Times New Roman"/>
          <w:sz w:val="24"/>
          <w:szCs w:val="24"/>
        </w:rPr>
      </w:pPr>
      <w:r w:rsidRPr="00E96473">
        <w:rPr>
          <w:rFonts w:ascii="Times New Roman" w:hAnsi="Times New Roman" w:cs="Times New Roman"/>
          <w:sz w:val="24"/>
          <w:szCs w:val="24"/>
        </w:rPr>
        <w:tab/>
        <w:t>- dreptul la rectificare,</w:t>
      </w:r>
    </w:p>
    <w:p w:rsidR="009D032F" w:rsidRPr="00E96473" w:rsidRDefault="009D032F" w:rsidP="009D032F">
      <w:pPr>
        <w:pStyle w:val="Frspaiere"/>
        <w:rPr>
          <w:rFonts w:ascii="Times New Roman" w:hAnsi="Times New Roman" w:cs="Times New Roman"/>
          <w:sz w:val="24"/>
          <w:szCs w:val="24"/>
        </w:rPr>
      </w:pPr>
      <w:r w:rsidRPr="00E96473">
        <w:rPr>
          <w:rFonts w:ascii="Times New Roman" w:hAnsi="Times New Roman" w:cs="Times New Roman"/>
          <w:sz w:val="24"/>
          <w:szCs w:val="24"/>
        </w:rPr>
        <w:tab/>
        <w:t xml:space="preserve">- dreptul </w:t>
      </w:r>
      <w:r w:rsidR="00F27320" w:rsidRPr="00E96473">
        <w:rPr>
          <w:rFonts w:ascii="Times New Roman" w:hAnsi="Times New Roman" w:cs="Times New Roman"/>
          <w:sz w:val="24"/>
          <w:szCs w:val="24"/>
        </w:rPr>
        <w:t>la ștergerea datelor (″dreptul de a fi uitat″)</w:t>
      </w:r>
      <w:r w:rsidRPr="00E96473">
        <w:rPr>
          <w:rFonts w:ascii="Times New Roman" w:hAnsi="Times New Roman" w:cs="Times New Roman"/>
          <w:sz w:val="24"/>
          <w:szCs w:val="24"/>
        </w:rPr>
        <w:t xml:space="preserve">, </w:t>
      </w:r>
    </w:p>
    <w:p w:rsidR="00F27320" w:rsidRPr="00E96473" w:rsidRDefault="009D032F" w:rsidP="009D032F">
      <w:pPr>
        <w:pStyle w:val="Frspaiere"/>
        <w:rPr>
          <w:rFonts w:ascii="Times New Roman" w:hAnsi="Times New Roman" w:cs="Times New Roman"/>
          <w:sz w:val="24"/>
          <w:szCs w:val="24"/>
        </w:rPr>
      </w:pPr>
      <w:r w:rsidRPr="00E96473">
        <w:rPr>
          <w:rFonts w:ascii="Times New Roman" w:hAnsi="Times New Roman" w:cs="Times New Roman"/>
          <w:sz w:val="24"/>
          <w:szCs w:val="24"/>
        </w:rPr>
        <w:tab/>
        <w:t xml:space="preserve">- dreptul </w:t>
      </w:r>
      <w:r w:rsidR="00F27320" w:rsidRPr="00E96473">
        <w:rPr>
          <w:rFonts w:ascii="Times New Roman" w:hAnsi="Times New Roman" w:cs="Times New Roman"/>
          <w:sz w:val="24"/>
          <w:szCs w:val="24"/>
        </w:rPr>
        <w:t>la restricționarea prelucrării,</w:t>
      </w:r>
    </w:p>
    <w:p w:rsidR="00F27320" w:rsidRPr="00E96473" w:rsidRDefault="00F27320" w:rsidP="009D032F">
      <w:pPr>
        <w:pStyle w:val="Frspaiere"/>
        <w:rPr>
          <w:rFonts w:ascii="Times New Roman" w:hAnsi="Times New Roman" w:cs="Times New Roman"/>
          <w:sz w:val="24"/>
          <w:szCs w:val="24"/>
        </w:rPr>
      </w:pPr>
      <w:r w:rsidRPr="00E96473">
        <w:rPr>
          <w:rFonts w:ascii="Times New Roman" w:hAnsi="Times New Roman" w:cs="Times New Roman"/>
          <w:sz w:val="24"/>
          <w:szCs w:val="24"/>
        </w:rPr>
        <w:tab/>
        <w:t>- dreptul la portabilitatea datelor,</w:t>
      </w:r>
    </w:p>
    <w:p w:rsidR="00DF7F16" w:rsidRPr="00E96473" w:rsidRDefault="00F27320" w:rsidP="009D032F">
      <w:pPr>
        <w:pStyle w:val="Frspaiere"/>
        <w:rPr>
          <w:rFonts w:ascii="Times New Roman" w:hAnsi="Times New Roman" w:cs="Times New Roman"/>
          <w:sz w:val="24"/>
          <w:szCs w:val="24"/>
        </w:rPr>
      </w:pPr>
      <w:r w:rsidRPr="00E96473">
        <w:rPr>
          <w:rFonts w:ascii="Times New Roman" w:hAnsi="Times New Roman" w:cs="Times New Roman"/>
          <w:sz w:val="24"/>
          <w:szCs w:val="24"/>
        </w:rPr>
        <w:tab/>
        <w:t>- dreptul la opoziție</w:t>
      </w:r>
      <w:r w:rsidR="00DF7F16" w:rsidRPr="00E96473">
        <w:rPr>
          <w:rFonts w:ascii="Times New Roman" w:hAnsi="Times New Roman" w:cs="Times New Roman"/>
          <w:sz w:val="24"/>
          <w:szCs w:val="24"/>
        </w:rPr>
        <w:t>,</w:t>
      </w:r>
    </w:p>
    <w:p w:rsidR="00A15683" w:rsidRPr="00E96473" w:rsidRDefault="00DF7F16" w:rsidP="00795E02">
      <w:pPr>
        <w:pStyle w:val="Frspaiere"/>
        <w:rPr>
          <w:rFonts w:ascii="Times New Roman" w:hAnsi="Times New Roman" w:cs="Times New Roman"/>
          <w:sz w:val="24"/>
          <w:szCs w:val="24"/>
        </w:rPr>
      </w:pPr>
      <w:r w:rsidRPr="00E96473">
        <w:rPr>
          <w:rFonts w:ascii="Times New Roman" w:hAnsi="Times New Roman" w:cs="Times New Roman"/>
          <w:sz w:val="24"/>
          <w:szCs w:val="24"/>
        </w:rPr>
        <w:tab/>
        <w:t>- dreptul de a nu face obiectul unei decizii bazate exclusiv pe prelucrare automată</w:t>
      </w:r>
      <w:r w:rsidR="00795E02">
        <w:rPr>
          <w:rFonts w:ascii="Times New Roman" w:hAnsi="Times New Roman" w:cs="Times New Roman"/>
          <w:sz w:val="24"/>
          <w:szCs w:val="24"/>
        </w:rPr>
        <w:t>, inclusiv crearea de profiluri.</w:t>
      </w:r>
    </w:p>
    <w:p w:rsidR="009D032F" w:rsidRPr="00E96473" w:rsidRDefault="009D032F" w:rsidP="009D032F">
      <w:pPr>
        <w:jc w:val="both"/>
        <w:rPr>
          <w:sz w:val="24"/>
          <w:szCs w:val="24"/>
        </w:rPr>
      </w:pPr>
      <w:r w:rsidRPr="00E96473">
        <w:rPr>
          <w:sz w:val="24"/>
          <w:szCs w:val="24"/>
        </w:rPr>
        <w:tab/>
      </w:r>
    </w:p>
    <w:p w:rsidR="00E96473" w:rsidRDefault="00E96473" w:rsidP="00E96473">
      <w:pPr>
        <w:jc w:val="both"/>
        <w:rPr>
          <w:sz w:val="24"/>
          <w:szCs w:val="24"/>
        </w:rPr>
      </w:pPr>
      <w:r>
        <w:rPr>
          <w:sz w:val="24"/>
          <w:szCs w:val="24"/>
        </w:rPr>
        <w:tab/>
        <w:t>Pentru exercitarea</w:t>
      </w:r>
      <w:r w:rsidRPr="00306FBB">
        <w:rPr>
          <w:sz w:val="24"/>
          <w:szCs w:val="24"/>
        </w:rPr>
        <w:t xml:space="preserve"> drepturilor </w:t>
      </w:r>
      <w:r w:rsidR="00795E02">
        <w:rPr>
          <w:sz w:val="24"/>
          <w:szCs w:val="24"/>
        </w:rPr>
        <w:t>menționate mai sus</w:t>
      </w:r>
      <w:r w:rsidRPr="00E96473">
        <w:rPr>
          <w:sz w:val="24"/>
          <w:szCs w:val="24"/>
        </w:rPr>
        <w:t xml:space="preserve"> </w:t>
      </w:r>
      <w:r w:rsidRPr="00306FBB">
        <w:rPr>
          <w:sz w:val="24"/>
          <w:szCs w:val="24"/>
        </w:rPr>
        <w:t xml:space="preserve"> persoana vizată trebuie să </w:t>
      </w:r>
      <w:r>
        <w:rPr>
          <w:sz w:val="24"/>
          <w:szCs w:val="24"/>
        </w:rPr>
        <w:t xml:space="preserve">transmită a cerere întocmită în formă scrisă, datată și semnată </w:t>
      </w:r>
      <w:r w:rsidRPr="00E96473">
        <w:rPr>
          <w:sz w:val="24"/>
          <w:szCs w:val="24"/>
        </w:rPr>
        <w:t xml:space="preserve">(conform modelului prezentat la secțiunea </w:t>
      </w:r>
      <w:r w:rsidRPr="00E96473">
        <w:rPr>
          <w:b/>
          <w:sz w:val="24"/>
          <w:szCs w:val="24"/>
        </w:rPr>
        <w:t>Cereri privind exercitare drepturi</w:t>
      </w:r>
      <w:r w:rsidRPr="00E96473">
        <w:rPr>
          <w:sz w:val="24"/>
          <w:szCs w:val="24"/>
        </w:rPr>
        <w:t xml:space="preserve">) </w:t>
      </w:r>
      <w:r w:rsidRPr="009D032F">
        <w:rPr>
          <w:rFonts w:ascii="Arial Narrow" w:hAnsi="Arial Narrow"/>
          <w:sz w:val="24"/>
          <w:szCs w:val="24"/>
        </w:rPr>
        <w:t xml:space="preserve"> </w:t>
      </w:r>
      <w:r>
        <w:rPr>
          <w:sz w:val="24"/>
          <w:szCs w:val="24"/>
        </w:rPr>
        <w:t>la adresa:</w:t>
      </w:r>
    </w:p>
    <w:p w:rsidR="00CF486D" w:rsidRDefault="00CF486D" w:rsidP="00E96473">
      <w:pPr>
        <w:jc w:val="both"/>
        <w:rPr>
          <w:sz w:val="24"/>
          <w:szCs w:val="24"/>
        </w:rPr>
      </w:pPr>
    </w:p>
    <w:p w:rsidR="00E96473" w:rsidRPr="00FB3A4E" w:rsidRDefault="00CF486D" w:rsidP="00E96473">
      <w:pPr>
        <w:jc w:val="both"/>
        <w:rPr>
          <w:b/>
          <w:sz w:val="24"/>
          <w:szCs w:val="24"/>
        </w:rPr>
      </w:pPr>
      <w:r>
        <w:rPr>
          <w:sz w:val="24"/>
          <w:szCs w:val="24"/>
        </w:rPr>
        <w:tab/>
      </w:r>
      <w:r w:rsidR="00E96473" w:rsidRPr="00FB3A4E">
        <w:rPr>
          <w:b/>
          <w:sz w:val="24"/>
          <w:szCs w:val="24"/>
        </w:rPr>
        <w:t xml:space="preserve"> Oficiul Național al Registrului Comerțului </w:t>
      </w:r>
    </w:p>
    <w:p w:rsidR="00E96473" w:rsidRPr="00FB3A4E" w:rsidRDefault="00E96473" w:rsidP="00E96473">
      <w:pPr>
        <w:jc w:val="both"/>
        <w:rPr>
          <w:b/>
          <w:sz w:val="24"/>
          <w:szCs w:val="24"/>
        </w:rPr>
      </w:pPr>
      <w:r w:rsidRPr="00FB3A4E">
        <w:rPr>
          <w:b/>
          <w:sz w:val="24"/>
          <w:szCs w:val="24"/>
        </w:rPr>
        <w:tab/>
        <w:t xml:space="preserve"> </w:t>
      </w:r>
      <w:r>
        <w:rPr>
          <w:b/>
          <w:sz w:val="24"/>
          <w:szCs w:val="24"/>
        </w:rPr>
        <w:t xml:space="preserve">București, </w:t>
      </w:r>
      <w:r w:rsidRPr="00FB3A4E">
        <w:rPr>
          <w:b/>
          <w:sz w:val="24"/>
          <w:szCs w:val="24"/>
        </w:rPr>
        <w:t>Bd. Unirii, nr. 74, Bl. J3b, tronson II+III, sector 3</w:t>
      </w:r>
    </w:p>
    <w:p w:rsidR="00E96473" w:rsidRDefault="00E96473" w:rsidP="00E96473">
      <w:pPr>
        <w:jc w:val="both"/>
        <w:rPr>
          <w:b/>
          <w:sz w:val="24"/>
          <w:szCs w:val="24"/>
        </w:rPr>
      </w:pPr>
      <w:r w:rsidRPr="00FB3A4E">
        <w:rPr>
          <w:b/>
          <w:sz w:val="24"/>
          <w:szCs w:val="24"/>
        </w:rPr>
        <w:tab/>
        <w:t xml:space="preserve"> Cod poștal: 030837</w:t>
      </w:r>
    </w:p>
    <w:p w:rsidR="00E96473" w:rsidRDefault="00E96473" w:rsidP="00E96473">
      <w:pPr>
        <w:jc w:val="both"/>
        <w:rPr>
          <w:b/>
          <w:sz w:val="24"/>
          <w:szCs w:val="24"/>
        </w:rPr>
      </w:pPr>
      <w:r>
        <w:rPr>
          <w:b/>
          <w:sz w:val="24"/>
          <w:szCs w:val="24"/>
        </w:rPr>
        <w:tab/>
        <w:t xml:space="preserve"> e-mail: </w:t>
      </w:r>
      <w:hyperlink r:id="rId14" w:history="1">
        <w:r w:rsidRPr="001A09C6">
          <w:rPr>
            <w:rStyle w:val="Hyperlink"/>
            <w:b/>
            <w:sz w:val="24"/>
            <w:szCs w:val="24"/>
          </w:rPr>
          <w:t>datepersonale@onrc.ro</w:t>
        </w:r>
      </w:hyperlink>
    </w:p>
    <w:p w:rsidR="00E96473" w:rsidRPr="00FB3A4E" w:rsidRDefault="00E96473" w:rsidP="00E96473">
      <w:pPr>
        <w:jc w:val="both"/>
        <w:rPr>
          <w:b/>
          <w:sz w:val="24"/>
          <w:szCs w:val="24"/>
        </w:rPr>
      </w:pPr>
      <w:r>
        <w:rPr>
          <w:b/>
          <w:sz w:val="24"/>
          <w:szCs w:val="24"/>
        </w:rPr>
        <w:tab/>
        <w:t xml:space="preserve"> fax: +40 21 31</w:t>
      </w:r>
      <w:r w:rsidR="000305D9">
        <w:rPr>
          <w:b/>
          <w:sz w:val="24"/>
          <w:szCs w:val="24"/>
        </w:rPr>
        <w:t>3</w:t>
      </w:r>
      <w:r>
        <w:rPr>
          <w:b/>
          <w:sz w:val="24"/>
          <w:szCs w:val="24"/>
        </w:rPr>
        <w:t>.</w:t>
      </w:r>
      <w:r w:rsidR="000305D9">
        <w:rPr>
          <w:b/>
          <w:sz w:val="24"/>
          <w:szCs w:val="24"/>
        </w:rPr>
        <w:t>73</w:t>
      </w:r>
      <w:r>
        <w:rPr>
          <w:b/>
          <w:sz w:val="24"/>
          <w:szCs w:val="24"/>
        </w:rPr>
        <w:t>.</w:t>
      </w:r>
      <w:r w:rsidR="000305D9">
        <w:rPr>
          <w:b/>
          <w:sz w:val="24"/>
          <w:szCs w:val="24"/>
        </w:rPr>
        <w:t>34</w:t>
      </w:r>
    </w:p>
    <w:p w:rsidR="00E96473" w:rsidRDefault="00E96473" w:rsidP="00E96473">
      <w:pPr>
        <w:jc w:val="both"/>
        <w:rPr>
          <w:sz w:val="24"/>
          <w:szCs w:val="24"/>
        </w:rPr>
      </w:pPr>
    </w:p>
    <w:p w:rsidR="00E96473" w:rsidRDefault="00E96473" w:rsidP="00E96473">
      <w:pPr>
        <w:jc w:val="both"/>
        <w:rPr>
          <w:sz w:val="24"/>
          <w:szCs w:val="24"/>
        </w:rPr>
      </w:pPr>
      <w:r>
        <w:rPr>
          <w:sz w:val="24"/>
          <w:szCs w:val="24"/>
        </w:rPr>
        <w:lastRenderedPageBreak/>
        <w:tab/>
      </w:r>
      <w:r w:rsidRPr="002C49FE">
        <w:rPr>
          <w:b/>
          <w:sz w:val="24"/>
          <w:szCs w:val="24"/>
        </w:rPr>
        <w:t>sau</w:t>
      </w:r>
      <w:r>
        <w:rPr>
          <w:sz w:val="24"/>
          <w:szCs w:val="24"/>
        </w:rPr>
        <w:t xml:space="preserve"> poate depune cererea personal fie la sediul Oficiului Național al Registrului Comerțului, fie la unul din sediile oficiilor registrului comerțului de pe lângă tribunale/birouri teritoriale. </w:t>
      </w:r>
    </w:p>
    <w:p w:rsidR="00E96473" w:rsidRDefault="00E96473" w:rsidP="00E96473">
      <w:pPr>
        <w:jc w:val="both"/>
        <w:rPr>
          <w:sz w:val="24"/>
          <w:szCs w:val="24"/>
        </w:rPr>
      </w:pPr>
      <w:r>
        <w:rPr>
          <w:sz w:val="24"/>
          <w:szCs w:val="24"/>
        </w:rPr>
        <w:tab/>
        <w:t>În situația depunerii cererii la sediul oficiului registrului comerțului de pe lângă tribunal/biroul teritorial, personalul cu atribuții în acest sens va înainta cererea la  Oficiul Național al Registrului Comerțului în vederea soluționării acesteia.</w:t>
      </w:r>
    </w:p>
    <w:p w:rsidR="00E96473" w:rsidRPr="007A66A9" w:rsidRDefault="00E96473" w:rsidP="00E96473">
      <w:pPr>
        <w:pStyle w:val="NormalWeb"/>
        <w:jc w:val="both"/>
        <w:rPr>
          <w:b/>
        </w:rPr>
      </w:pPr>
      <w:r>
        <w:tab/>
        <w:t xml:space="preserve">Pentru informaţii suplimentare puteţi contacta Responsabilul cu protecția datelor la  numărul de telefon </w:t>
      </w:r>
      <w:r w:rsidRPr="00CF486D">
        <w:rPr>
          <w:b/>
        </w:rPr>
        <w:t>0758.035.318</w:t>
      </w:r>
      <w:r>
        <w:t xml:space="preserve"> sau la adresa de e-mail:  </w:t>
      </w:r>
      <w:proofErr w:type="spellStart"/>
      <w:r w:rsidRPr="007A66A9">
        <w:rPr>
          <w:b/>
        </w:rPr>
        <w:t>datepersonale</w:t>
      </w:r>
      <w:proofErr w:type="spellEnd"/>
      <w:r w:rsidRPr="007A66A9">
        <w:rPr>
          <w:b/>
        </w:rPr>
        <w:t>@</w:t>
      </w:r>
      <w:proofErr w:type="spellStart"/>
      <w:r w:rsidRPr="007A66A9">
        <w:rPr>
          <w:b/>
        </w:rPr>
        <w:t>onrc.ro</w:t>
      </w:r>
      <w:proofErr w:type="spellEnd"/>
      <w:r w:rsidRPr="007A66A9">
        <w:rPr>
          <w:b/>
        </w:rPr>
        <w:t>.</w:t>
      </w:r>
    </w:p>
    <w:p w:rsidR="00E96473" w:rsidRDefault="00E96473" w:rsidP="00E96473">
      <w:pPr>
        <w:pStyle w:val="NormalWeb"/>
        <w:jc w:val="both"/>
      </w:pPr>
      <w:r>
        <w:rPr>
          <w:rStyle w:val="Robust"/>
        </w:rPr>
        <w:tab/>
        <w:t>Precizăm faptul că exercitarea drepturilor este gratuită pentru o singura solicitare în cursul unui an.</w:t>
      </w:r>
    </w:p>
    <w:p w:rsidR="00795E02" w:rsidRPr="00125E66" w:rsidRDefault="00795E02" w:rsidP="00795E02">
      <w:pPr>
        <w:pStyle w:val="Frspaiere"/>
        <w:jc w:val="both"/>
        <w:rPr>
          <w:rFonts w:ascii="Times New Roman" w:hAnsi="Times New Roman" w:cs="Times New Roman"/>
          <w:sz w:val="24"/>
          <w:szCs w:val="24"/>
        </w:rPr>
      </w:pPr>
      <w:r>
        <w:rPr>
          <w:rFonts w:ascii="Times New Roman" w:hAnsi="Times New Roman" w:cs="Times New Roman"/>
          <w:sz w:val="24"/>
          <w:szCs w:val="24"/>
        </w:rPr>
        <w:tab/>
        <w:t>De asemenea, potrivit Regulamentului general privind protecția datelor, persoana vizată are</w:t>
      </w:r>
      <w:r w:rsidRPr="00681352">
        <w:rPr>
          <w:rFonts w:ascii="Times New Roman" w:hAnsi="Times New Roman" w:cs="Times New Roman"/>
          <w:sz w:val="24"/>
          <w:szCs w:val="24"/>
        </w:rPr>
        <w:t xml:space="preserve"> </w:t>
      </w:r>
      <w:r w:rsidRPr="00125E66">
        <w:rPr>
          <w:rFonts w:ascii="Times New Roman" w:hAnsi="Times New Roman" w:cs="Times New Roman"/>
          <w:sz w:val="24"/>
          <w:szCs w:val="24"/>
        </w:rPr>
        <w:t xml:space="preserve">dreptul de a depune plângere </w:t>
      </w:r>
      <w:r>
        <w:rPr>
          <w:rFonts w:ascii="Times New Roman" w:hAnsi="Times New Roman" w:cs="Times New Roman"/>
          <w:sz w:val="24"/>
          <w:szCs w:val="24"/>
        </w:rPr>
        <w:t xml:space="preserve">(art. 77) </w:t>
      </w:r>
      <w:r w:rsidRPr="00125E66">
        <w:rPr>
          <w:rFonts w:ascii="Times New Roman" w:hAnsi="Times New Roman" w:cs="Times New Roman"/>
          <w:sz w:val="24"/>
          <w:szCs w:val="24"/>
        </w:rPr>
        <w:t xml:space="preserve">la </w:t>
      </w:r>
      <w:r w:rsidRPr="008E414C">
        <w:rPr>
          <w:rFonts w:ascii="Times New Roman" w:hAnsi="Times New Roman" w:cs="Times New Roman"/>
          <w:b/>
          <w:sz w:val="24"/>
          <w:szCs w:val="24"/>
        </w:rPr>
        <w:t>Autorita</w:t>
      </w:r>
      <w:r>
        <w:rPr>
          <w:rFonts w:ascii="Times New Roman" w:hAnsi="Times New Roman" w:cs="Times New Roman"/>
          <w:b/>
          <w:sz w:val="24"/>
          <w:szCs w:val="24"/>
        </w:rPr>
        <w:t xml:space="preserve">tea Națională de Supraveghere a </w:t>
      </w:r>
      <w:r w:rsidRPr="008E414C">
        <w:rPr>
          <w:rFonts w:ascii="Times New Roman" w:hAnsi="Times New Roman" w:cs="Times New Roman"/>
          <w:b/>
          <w:sz w:val="24"/>
          <w:szCs w:val="24"/>
        </w:rPr>
        <w:t>Prelucrării Datelor cu Caracter Personal</w:t>
      </w:r>
      <w:r w:rsidRPr="00AB6B1E">
        <w:rPr>
          <w:rFonts w:ascii="Times New Roman" w:hAnsi="Times New Roman" w:cs="Times New Roman"/>
          <w:sz w:val="24"/>
          <w:szCs w:val="24"/>
        </w:rPr>
        <w:t xml:space="preserve"> </w:t>
      </w:r>
      <w:r w:rsidRPr="008E414C">
        <w:rPr>
          <w:rFonts w:ascii="Times New Roman" w:hAnsi="Times New Roman" w:cs="Times New Roman"/>
          <w:sz w:val="24"/>
          <w:szCs w:val="24"/>
        </w:rPr>
        <w:t xml:space="preserve">la sediul acesteia din </w:t>
      </w:r>
      <w:r>
        <w:rPr>
          <w:rFonts w:ascii="Times New Roman" w:hAnsi="Times New Roman" w:cs="Times New Roman"/>
          <w:sz w:val="24"/>
          <w:szCs w:val="24"/>
        </w:rPr>
        <w:t xml:space="preserve">B-dul G-ral Gheorghe Magheru </w:t>
      </w:r>
      <w:r w:rsidRPr="008E414C">
        <w:rPr>
          <w:rFonts w:ascii="Times New Roman" w:hAnsi="Times New Roman" w:cs="Times New Roman"/>
          <w:sz w:val="24"/>
          <w:szCs w:val="24"/>
        </w:rPr>
        <w:t>nr. 28-30, sector</w:t>
      </w:r>
      <w:r>
        <w:rPr>
          <w:rFonts w:ascii="Times New Roman" w:hAnsi="Times New Roman" w:cs="Times New Roman"/>
          <w:sz w:val="24"/>
          <w:szCs w:val="24"/>
        </w:rPr>
        <w:t xml:space="preserve"> </w:t>
      </w:r>
      <w:r w:rsidRPr="008E414C">
        <w:rPr>
          <w:rFonts w:ascii="Times New Roman" w:hAnsi="Times New Roman" w:cs="Times New Roman"/>
          <w:sz w:val="24"/>
          <w:szCs w:val="24"/>
        </w:rPr>
        <w:t>1, București, cod poștal 0103336</w:t>
      </w:r>
      <w:r>
        <w:rPr>
          <w:rFonts w:ascii="Times New Roman" w:hAnsi="Times New Roman" w:cs="Times New Roman"/>
          <w:sz w:val="24"/>
          <w:szCs w:val="24"/>
        </w:rPr>
        <w:t>, e-mail:</w:t>
      </w:r>
      <w:r w:rsidRPr="008E414C">
        <w:rPr>
          <w:rFonts w:ascii="Times New Roman" w:hAnsi="Times New Roman" w:cs="Times New Roman"/>
          <w:sz w:val="24"/>
          <w:szCs w:val="24"/>
        </w:rPr>
        <w:t> </w:t>
      </w:r>
      <w:hyperlink r:id="rId15" w:history="1">
        <w:r w:rsidRPr="008E414C">
          <w:rPr>
            <w:rStyle w:val="Hyperlink"/>
            <w:rFonts w:ascii="Times New Roman" w:hAnsi="Times New Roman"/>
            <w:sz w:val="24"/>
            <w:szCs w:val="24"/>
          </w:rPr>
          <w:t>anspdcp@dataprotection.ro</w:t>
        </w:r>
      </w:hyperlink>
      <w:r>
        <w:rPr>
          <w:rFonts w:ascii="Times New Roman" w:hAnsi="Times New Roman" w:cs="Times New Roman"/>
          <w:sz w:val="24"/>
          <w:szCs w:val="24"/>
        </w:rPr>
        <w:t xml:space="preserve">    sau de a se adresa justiției </w:t>
      </w:r>
      <w:r w:rsidRPr="00125E66">
        <w:rPr>
          <w:rFonts w:ascii="Times New Roman" w:hAnsi="Times New Roman" w:cs="Times New Roman"/>
          <w:sz w:val="24"/>
          <w:szCs w:val="24"/>
        </w:rPr>
        <w:t>(art. 79).</w:t>
      </w:r>
    </w:p>
    <w:p w:rsidR="00E96473" w:rsidRDefault="00E96473" w:rsidP="00E96473">
      <w:pPr>
        <w:jc w:val="both"/>
        <w:rPr>
          <w:sz w:val="24"/>
          <w:szCs w:val="24"/>
        </w:rPr>
      </w:pPr>
    </w:p>
    <w:p w:rsidR="006854E4" w:rsidRPr="009D032F" w:rsidRDefault="006854E4">
      <w:pPr>
        <w:rPr>
          <w:rFonts w:ascii="Arial Narrow" w:hAnsi="Arial Narrow"/>
          <w:sz w:val="24"/>
          <w:szCs w:val="24"/>
        </w:rPr>
      </w:pPr>
    </w:p>
    <w:sectPr w:rsidR="006854E4" w:rsidRPr="009D032F" w:rsidSect="00CD49DB">
      <w:footerReference w:type="default" r:id="rId16"/>
      <w:pgSz w:w="11907" w:h="16840" w:code="9"/>
      <w:pgMar w:top="1077" w:right="1134" w:bottom="510" w:left="136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1E" w:rsidRDefault="00C0221E" w:rsidP="007B5A19">
      <w:r>
        <w:separator/>
      </w:r>
    </w:p>
  </w:endnote>
  <w:endnote w:type="continuationSeparator" w:id="0">
    <w:p w:rsidR="00C0221E" w:rsidRDefault="00C0221E"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K">
    <w:altName w:val="Arial"/>
    <w:charset w:val="00"/>
    <w:family w:val="swiss"/>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08052"/>
      <w:docPartObj>
        <w:docPartGallery w:val="Page Numbers (Bottom of Page)"/>
        <w:docPartUnique/>
      </w:docPartObj>
    </w:sdtPr>
    <w:sdtEndPr/>
    <w:sdtContent>
      <w:p w:rsidR="006854E4" w:rsidRDefault="006854E4">
        <w:pPr>
          <w:pStyle w:val="Subsol"/>
          <w:jc w:val="right"/>
        </w:pPr>
        <w:r>
          <w:fldChar w:fldCharType="begin"/>
        </w:r>
        <w:r>
          <w:instrText>PAGE   \* MERGEFORMAT</w:instrText>
        </w:r>
        <w:r>
          <w:fldChar w:fldCharType="separate"/>
        </w:r>
        <w:r w:rsidR="00167A51">
          <w:rPr>
            <w:noProof/>
          </w:rPr>
          <w:t>2</w:t>
        </w:r>
        <w:r>
          <w:fldChar w:fldCharType="end"/>
        </w:r>
      </w:p>
    </w:sdtContent>
  </w:sdt>
  <w:p w:rsidR="006854E4" w:rsidRDefault="006854E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1E" w:rsidRDefault="00C0221E" w:rsidP="007B5A19">
      <w:r>
        <w:separator/>
      </w:r>
    </w:p>
  </w:footnote>
  <w:footnote w:type="continuationSeparator" w:id="0">
    <w:p w:rsidR="00C0221E" w:rsidRDefault="00C0221E" w:rsidP="007B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B94"/>
    <w:multiLevelType w:val="hybridMultilevel"/>
    <w:tmpl w:val="60B8EBB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08B6163"/>
    <w:multiLevelType w:val="hybridMultilevel"/>
    <w:tmpl w:val="1A5A31D8"/>
    <w:lvl w:ilvl="0" w:tplc="0808914E">
      <w:start w:val="5"/>
      <w:numFmt w:val="bullet"/>
      <w:lvlText w:val="-"/>
      <w:lvlJc w:val="left"/>
      <w:pPr>
        <w:tabs>
          <w:tab w:val="num" w:pos="1065"/>
        </w:tabs>
        <w:ind w:left="1065" w:hanging="360"/>
      </w:pPr>
      <w:rPr>
        <w:rFonts w:ascii="Arial RK" w:eastAsia="Times New Roman" w:hAnsi="Arial RK" w:hint="default"/>
      </w:rPr>
    </w:lvl>
    <w:lvl w:ilvl="1" w:tplc="C84A405A">
      <w:start w:val="1"/>
      <w:numFmt w:val="bullet"/>
      <w:lvlText w:val="o"/>
      <w:lvlJc w:val="left"/>
      <w:pPr>
        <w:tabs>
          <w:tab w:val="num" w:pos="1785"/>
        </w:tabs>
        <w:ind w:left="1785" w:hanging="360"/>
      </w:pPr>
      <w:rPr>
        <w:rFonts w:ascii="Courier New" w:hAnsi="Courier New" w:hint="default"/>
      </w:rPr>
    </w:lvl>
    <w:lvl w:ilvl="2" w:tplc="27462BAC" w:tentative="1">
      <w:start w:val="1"/>
      <w:numFmt w:val="bullet"/>
      <w:lvlText w:val=""/>
      <w:lvlJc w:val="left"/>
      <w:pPr>
        <w:tabs>
          <w:tab w:val="num" w:pos="2505"/>
        </w:tabs>
        <w:ind w:left="2505" w:hanging="360"/>
      </w:pPr>
      <w:rPr>
        <w:rFonts w:ascii="Wingdings" w:hAnsi="Wingdings" w:hint="default"/>
      </w:rPr>
    </w:lvl>
    <w:lvl w:ilvl="3" w:tplc="AE2654F2" w:tentative="1">
      <w:start w:val="1"/>
      <w:numFmt w:val="bullet"/>
      <w:lvlText w:val=""/>
      <w:lvlJc w:val="left"/>
      <w:pPr>
        <w:tabs>
          <w:tab w:val="num" w:pos="3225"/>
        </w:tabs>
        <w:ind w:left="3225" w:hanging="360"/>
      </w:pPr>
      <w:rPr>
        <w:rFonts w:ascii="Symbol" w:hAnsi="Symbol" w:hint="default"/>
      </w:rPr>
    </w:lvl>
    <w:lvl w:ilvl="4" w:tplc="4D66C044" w:tentative="1">
      <w:start w:val="1"/>
      <w:numFmt w:val="bullet"/>
      <w:lvlText w:val="o"/>
      <w:lvlJc w:val="left"/>
      <w:pPr>
        <w:tabs>
          <w:tab w:val="num" w:pos="3945"/>
        </w:tabs>
        <w:ind w:left="3945" w:hanging="360"/>
      </w:pPr>
      <w:rPr>
        <w:rFonts w:ascii="Courier New" w:hAnsi="Courier New" w:hint="default"/>
      </w:rPr>
    </w:lvl>
    <w:lvl w:ilvl="5" w:tplc="9BF6D8A6" w:tentative="1">
      <w:start w:val="1"/>
      <w:numFmt w:val="bullet"/>
      <w:lvlText w:val=""/>
      <w:lvlJc w:val="left"/>
      <w:pPr>
        <w:tabs>
          <w:tab w:val="num" w:pos="4665"/>
        </w:tabs>
        <w:ind w:left="4665" w:hanging="360"/>
      </w:pPr>
      <w:rPr>
        <w:rFonts w:ascii="Wingdings" w:hAnsi="Wingdings" w:hint="default"/>
      </w:rPr>
    </w:lvl>
    <w:lvl w:ilvl="6" w:tplc="DF3A3042" w:tentative="1">
      <w:start w:val="1"/>
      <w:numFmt w:val="bullet"/>
      <w:lvlText w:val=""/>
      <w:lvlJc w:val="left"/>
      <w:pPr>
        <w:tabs>
          <w:tab w:val="num" w:pos="5385"/>
        </w:tabs>
        <w:ind w:left="5385" w:hanging="360"/>
      </w:pPr>
      <w:rPr>
        <w:rFonts w:ascii="Symbol" w:hAnsi="Symbol" w:hint="default"/>
      </w:rPr>
    </w:lvl>
    <w:lvl w:ilvl="7" w:tplc="AFA49EF8" w:tentative="1">
      <w:start w:val="1"/>
      <w:numFmt w:val="bullet"/>
      <w:lvlText w:val="o"/>
      <w:lvlJc w:val="left"/>
      <w:pPr>
        <w:tabs>
          <w:tab w:val="num" w:pos="6105"/>
        </w:tabs>
        <w:ind w:left="6105" w:hanging="360"/>
      </w:pPr>
      <w:rPr>
        <w:rFonts w:ascii="Courier New" w:hAnsi="Courier New" w:hint="default"/>
      </w:rPr>
    </w:lvl>
    <w:lvl w:ilvl="8" w:tplc="15AE2DC8" w:tentative="1">
      <w:start w:val="1"/>
      <w:numFmt w:val="bullet"/>
      <w:lvlText w:val=""/>
      <w:lvlJc w:val="left"/>
      <w:pPr>
        <w:tabs>
          <w:tab w:val="num" w:pos="6825"/>
        </w:tabs>
        <w:ind w:left="6825" w:hanging="360"/>
      </w:pPr>
      <w:rPr>
        <w:rFonts w:ascii="Wingdings" w:hAnsi="Wingdings" w:hint="default"/>
      </w:rPr>
    </w:lvl>
  </w:abstractNum>
  <w:abstractNum w:abstractNumId="2">
    <w:nsid w:val="10D738BE"/>
    <w:multiLevelType w:val="hybridMultilevel"/>
    <w:tmpl w:val="3EC0CB14"/>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
    <w:nsid w:val="11F762DA"/>
    <w:multiLevelType w:val="hybridMultilevel"/>
    <w:tmpl w:val="3B70B0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0146C2"/>
    <w:multiLevelType w:val="hybridMultilevel"/>
    <w:tmpl w:val="73A039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FE95A86"/>
    <w:multiLevelType w:val="hybridMultilevel"/>
    <w:tmpl w:val="BA22576A"/>
    <w:lvl w:ilvl="0" w:tplc="36769758">
      <w:start w:val="5"/>
      <w:numFmt w:val="bullet"/>
      <w:lvlText w:val="-"/>
      <w:lvlJc w:val="left"/>
      <w:pPr>
        <w:tabs>
          <w:tab w:val="num" w:pos="1065"/>
        </w:tabs>
        <w:ind w:left="1065" w:hanging="360"/>
      </w:pPr>
      <w:rPr>
        <w:rFonts w:ascii="Arial RK" w:eastAsia="Times New Roman" w:hAnsi="Arial RK" w:hint="default"/>
      </w:rPr>
    </w:lvl>
    <w:lvl w:ilvl="1" w:tplc="7DCEE58E">
      <w:start w:val="1"/>
      <w:numFmt w:val="bullet"/>
      <w:lvlText w:val=""/>
      <w:lvlJc w:val="left"/>
      <w:pPr>
        <w:tabs>
          <w:tab w:val="num" w:pos="1785"/>
        </w:tabs>
        <w:ind w:left="1785" w:hanging="360"/>
      </w:pPr>
      <w:rPr>
        <w:rFonts w:ascii="Wingdings" w:hAnsi="Wingdings" w:hint="default"/>
      </w:rPr>
    </w:lvl>
    <w:lvl w:ilvl="2" w:tplc="233E53A0">
      <w:start w:val="1"/>
      <w:numFmt w:val="bullet"/>
      <w:lvlText w:val=""/>
      <w:lvlJc w:val="left"/>
      <w:pPr>
        <w:tabs>
          <w:tab w:val="num" w:pos="2505"/>
        </w:tabs>
        <w:ind w:left="2505" w:hanging="360"/>
      </w:pPr>
      <w:rPr>
        <w:rFonts w:ascii="Wingdings" w:hAnsi="Wingdings" w:hint="default"/>
      </w:rPr>
    </w:lvl>
    <w:lvl w:ilvl="3" w:tplc="8F845ADE">
      <w:start w:val="5"/>
      <w:numFmt w:val="bullet"/>
      <w:lvlText w:val=""/>
      <w:lvlJc w:val="left"/>
      <w:pPr>
        <w:tabs>
          <w:tab w:val="num" w:pos="3225"/>
        </w:tabs>
        <w:ind w:left="3225" w:hanging="360"/>
      </w:pPr>
      <w:rPr>
        <w:rFonts w:ascii="Symbol" w:eastAsia="Times New Roman" w:hAnsi="Symbol" w:hint="default"/>
      </w:rPr>
    </w:lvl>
    <w:lvl w:ilvl="4" w:tplc="7E2A7948" w:tentative="1">
      <w:start w:val="1"/>
      <w:numFmt w:val="bullet"/>
      <w:lvlText w:val="o"/>
      <w:lvlJc w:val="left"/>
      <w:pPr>
        <w:tabs>
          <w:tab w:val="num" w:pos="3945"/>
        </w:tabs>
        <w:ind w:left="3945" w:hanging="360"/>
      </w:pPr>
      <w:rPr>
        <w:rFonts w:ascii="Courier New" w:hAnsi="Courier New" w:hint="default"/>
      </w:rPr>
    </w:lvl>
    <w:lvl w:ilvl="5" w:tplc="5680E122" w:tentative="1">
      <w:start w:val="1"/>
      <w:numFmt w:val="bullet"/>
      <w:lvlText w:val=""/>
      <w:lvlJc w:val="left"/>
      <w:pPr>
        <w:tabs>
          <w:tab w:val="num" w:pos="4665"/>
        </w:tabs>
        <w:ind w:left="4665" w:hanging="360"/>
      </w:pPr>
      <w:rPr>
        <w:rFonts w:ascii="Wingdings" w:hAnsi="Wingdings" w:hint="default"/>
      </w:rPr>
    </w:lvl>
    <w:lvl w:ilvl="6" w:tplc="9AB6A990" w:tentative="1">
      <w:start w:val="1"/>
      <w:numFmt w:val="bullet"/>
      <w:lvlText w:val=""/>
      <w:lvlJc w:val="left"/>
      <w:pPr>
        <w:tabs>
          <w:tab w:val="num" w:pos="5385"/>
        </w:tabs>
        <w:ind w:left="5385" w:hanging="360"/>
      </w:pPr>
      <w:rPr>
        <w:rFonts w:ascii="Symbol" w:hAnsi="Symbol" w:hint="default"/>
      </w:rPr>
    </w:lvl>
    <w:lvl w:ilvl="7" w:tplc="A85EB2B8" w:tentative="1">
      <w:start w:val="1"/>
      <w:numFmt w:val="bullet"/>
      <w:lvlText w:val="o"/>
      <w:lvlJc w:val="left"/>
      <w:pPr>
        <w:tabs>
          <w:tab w:val="num" w:pos="6105"/>
        </w:tabs>
        <w:ind w:left="6105" w:hanging="360"/>
      </w:pPr>
      <w:rPr>
        <w:rFonts w:ascii="Courier New" w:hAnsi="Courier New" w:hint="default"/>
      </w:rPr>
    </w:lvl>
    <w:lvl w:ilvl="8" w:tplc="D3144CBE" w:tentative="1">
      <w:start w:val="1"/>
      <w:numFmt w:val="bullet"/>
      <w:lvlText w:val=""/>
      <w:lvlJc w:val="left"/>
      <w:pPr>
        <w:tabs>
          <w:tab w:val="num" w:pos="6825"/>
        </w:tabs>
        <w:ind w:left="6825" w:hanging="360"/>
      </w:pPr>
      <w:rPr>
        <w:rFonts w:ascii="Wingdings" w:hAnsi="Wingdings" w:hint="default"/>
      </w:rPr>
    </w:lvl>
  </w:abstractNum>
  <w:abstractNum w:abstractNumId="6">
    <w:nsid w:val="1FF81D08"/>
    <w:multiLevelType w:val="multilevel"/>
    <w:tmpl w:val="9F10DA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21962A3"/>
    <w:multiLevelType w:val="hybridMultilevel"/>
    <w:tmpl w:val="0CAC6AE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73" w:hanging="360"/>
      </w:pPr>
      <w:rPr>
        <w:rFonts w:ascii="Courier New" w:hAnsi="Courier New" w:cs="Courier New" w:hint="default"/>
      </w:rPr>
    </w:lvl>
    <w:lvl w:ilvl="2" w:tplc="04180005" w:tentative="1">
      <w:start w:val="1"/>
      <w:numFmt w:val="bullet"/>
      <w:lvlText w:val=""/>
      <w:lvlJc w:val="left"/>
      <w:pPr>
        <w:ind w:left="1493" w:hanging="360"/>
      </w:pPr>
      <w:rPr>
        <w:rFonts w:ascii="Wingdings" w:hAnsi="Wingdings" w:hint="default"/>
      </w:rPr>
    </w:lvl>
    <w:lvl w:ilvl="3" w:tplc="04180001" w:tentative="1">
      <w:start w:val="1"/>
      <w:numFmt w:val="bullet"/>
      <w:lvlText w:val=""/>
      <w:lvlJc w:val="left"/>
      <w:pPr>
        <w:ind w:left="2213" w:hanging="360"/>
      </w:pPr>
      <w:rPr>
        <w:rFonts w:ascii="Symbol" w:hAnsi="Symbol" w:hint="default"/>
      </w:rPr>
    </w:lvl>
    <w:lvl w:ilvl="4" w:tplc="04180003" w:tentative="1">
      <w:start w:val="1"/>
      <w:numFmt w:val="bullet"/>
      <w:lvlText w:val="o"/>
      <w:lvlJc w:val="left"/>
      <w:pPr>
        <w:ind w:left="2933" w:hanging="360"/>
      </w:pPr>
      <w:rPr>
        <w:rFonts w:ascii="Courier New" w:hAnsi="Courier New" w:cs="Courier New" w:hint="default"/>
      </w:rPr>
    </w:lvl>
    <w:lvl w:ilvl="5" w:tplc="04180005" w:tentative="1">
      <w:start w:val="1"/>
      <w:numFmt w:val="bullet"/>
      <w:lvlText w:val=""/>
      <w:lvlJc w:val="left"/>
      <w:pPr>
        <w:ind w:left="3653" w:hanging="360"/>
      </w:pPr>
      <w:rPr>
        <w:rFonts w:ascii="Wingdings" w:hAnsi="Wingdings" w:hint="default"/>
      </w:rPr>
    </w:lvl>
    <w:lvl w:ilvl="6" w:tplc="04180001" w:tentative="1">
      <w:start w:val="1"/>
      <w:numFmt w:val="bullet"/>
      <w:lvlText w:val=""/>
      <w:lvlJc w:val="left"/>
      <w:pPr>
        <w:ind w:left="4373" w:hanging="360"/>
      </w:pPr>
      <w:rPr>
        <w:rFonts w:ascii="Symbol" w:hAnsi="Symbol" w:hint="default"/>
      </w:rPr>
    </w:lvl>
    <w:lvl w:ilvl="7" w:tplc="04180003" w:tentative="1">
      <w:start w:val="1"/>
      <w:numFmt w:val="bullet"/>
      <w:lvlText w:val="o"/>
      <w:lvlJc w:val="left"/>
      <w:pPr>
        <w:ind w:left="5093" w:hanging="360"/>
      </w:pPr>
      <w:rPr>
        <w:rFonts w:ascii="Courier New" w:hAnsi="Courier New" w:cs="Courier New" w:hint="default"/>
      </w:rPr>
    </w:lvl>
    <w:lvl w:ilvl="8" w:tplc="04180005" w:tentative="1">
      <w:start w:val="1"/>
      <w:numFmt w:val="bullet"/>
      <w:lvlText w:val=""/>
      <w:lvlJc w:val="left"/>
      <w:pPr>
        <w:ind w:left="5813" w:hanging="360"/>
      </w:pPr>
      <w:rPr>
        <w:rFonts w:ascii="Wingdings" w:hAnsi="Wingdings" w:hint="default"/>
      </w:rPr>
    </w:lvl>
  </w:abstractNum>
  <w:abstractNum w:abstractNumId="8">
    <w:nsid w:val="23F65545"/>
    <w:multiLevelType w:val="hybridMultilevel"/>
    <w:tmpl w:val="04F0CE60"/>
    <w:lvl w:ilvl="0" w:tplc="04180001">
      <w:start w:val="1"/>
      <w:numFmt w:val="bullet"/>
      <w:lvlText w:val=""/>
      <w:lvlJc w:val="left"/>
      <w:pPr>
        <w:tabs>
          <w:tab w:val="num" w:pos="1211"/>
        </w:tabs>
        <w:ind w:left="1211" w:hanging="360"/>
      </w:pPr>
      <w:rPr>
        <w:rFonts w:ascii="Symbol" w:hAnsi="Symbol" w:hint="default"/>
      </w:rPr>
    </w:lvl>
    <w:lvl w:ilvl="1" w:tplc="04180003" w:tentative="1">
      <w:start w:val="1"/>
      <w:numFmt w:val="bullet"/>
      <w:lvlText w:val="o"/>
      <w:lvlJc w:val="left"/>
      <w:pPr>
        <w:tabs>
          <w:tab w:val="num" w:pos="1931"/>
        </w:tabs>
        <w:ind w:left="1931" w:hanging="360"/>
      </w:pPr>
      <w:rPr>
        <w:rFonts w:ascii="Courier New" w:hAnsi="Courier New" w:hint="default"/>
      </w:rPr>
    </w:lvl>
    <w:lvl w:ilvl="2" w:tplc="04180005" w:tentative="1">
      <w:start w:val="1"/>
      <w:numFmt w:val="bullet"/>
      <w:lvlText w:val=""/>
      <w:lvlJc w:val="left"/>
      <w:pPr>
        <w:tabs>
          <w:tab w:val="num" w:pos="2651"/>
        </w:tabs>
        <w:ind w:left="2651" w:hanging="360"/>
      </w:pPr>
      <w:rPr>
        <w:rFonts w:ascii="Wingdings" w:hAnsi="Wingdings" w:hint="default"/>
      </w:rPr>
    </w:lvl>
    <w:lvl w:ilvl="3" w:tplc="04180001" w:tentative="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9">
    <w:nsid w:val="2409302B"/>
    <w:multiLevelType w:val="hybridMultilevel"/>
    <w:tmpl w:val="2D00CE32"/>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0">
    <w:nsid w:val="2B7617E1"/>
    <w:multiLevelType w:val="hybridMultilevel"/>
    <w:tmpl w:val="0D46BA24"/>
    <w:lvl w:ilvl="0" w:tplc="90A6AC06">
      <w:start w:val="23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A6BDE"/>
    <w:multiLevelType w:val="multilevel"/>
    <w:tmpl w:val="1A86DC0E"/>
    <w:lvl w:ilvl="0">
      <w:start w:val="1"/>
      <w:numFmt w:val="decimal"/>
      <w:lvlText w:val="%1."/>
      <w:lvlJc w:val="left"/>
      <w:pPr>
        <w:tabs>
          <w:tab w:val="num" w:pos="1080"/>
        </w:tabs>
        <w:ind w:left="1080" w:hanging="360"/>
      </w:pPr>
      <w:rPr>
        <w:rFonts w:cs="Times New Roman" w:hint="default"/>
        <w:b/>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2E7F0170"/>
    <w:multiLevelType w:val="hybridMultilevel"/>
    <w:tmpl w:val="AC2CB34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32F9301F"/>
    <w:multiLevelType w:val="hybridMultilevel"/>
    <w:tmpl w:val="BB38DFB8"/>
    <w:lvl w:ilvl="0" w:tplc="8AD6B820">
      <w:start w:val="5"/>
      <w:numFmt w:val="bullet"/>
      <w:lvlText w:val="-"/>
      <w:lvlJc w:val="left"/>
      <w:pPr>
        <w:tabs>
          <w:tab w:val="num" w:pos="1065"/>
        </w:tabs>
        <w:ind w:left="1065" w:hanging="360"/>
      </w:pPr>
      <w:rPr>
        <w:rFonts w:ascii="Arial RK" w:eastAsia="Times New Roman" w:hAnsi="Arial RK" w:hint="default"/>
      </w:rPr>
    </w:lvl>
    <w:lvl w:ilvl="1" w:tplc="2E6AE09C">
      <w:start w:val="1"/>
      <w:numFmt w:val="bullet"/>
      <w:lvlText w:val=""/>
      <w:lvlJc w:val="left"/>
      <w:pPr>
        <w:tabs>
          <w:tab w:val="num" w:pos="1785"/>
        </w:tabs>
        <w:ind w:left="1785" w:hanging="360"/>
      </w:pPr>
      <w:rPr>
        <w:rFonts w:ascii="Wingdings" w:hAnsi="Wingdings" w:hint="default"/>
      </w:rPr>
    </w:lvl>
    <w:lvl w:ilvl="2" w:tplc="46D6F878">
      <w:start w:val="1"/>
      <w:numFmt w:val="bullet"/>
      <w:lvlText w:val=""/>
      <w:lvlJc w:val="left"/>
      <w:pPr>
        <w:tabs>
          <w:tab w:val="num" w:pos="2505"/>
        </w:tabs>
        <w:ind w:left="2505" w:hanging="360"/>
      </w:pPr>
      <w:rPr>
        <w:rFonts w:ascii="Wingdings" w:hAnsi="Wingdings" w:hint="default"/>
      </w:rPr>
    </w:lvl>
    <w:lvl w:ilvl="3" w:tplc="BBECE31E" w:tentative="1">
      <w:start w:val="1"/>
      <w:numFmt w:val="bullet"/>
      <w:lvlText w:val=""/>
      <w:lvlJc w:val="left"/>
      <w:pPr>
        <w:tabs>
          <w:tab w:val="num" w:pos="3225"/>
        </w:tabs>
        <w:ind w:left="3225" w:hanging="360"/>
      </w:pPr>
      <w:rPr>
        <w:rFonts w:ascii="Symbol" w:hAnsi="Symbol" w:hint="default"/>
      </w:rPr>
    </w:lvl>
    <w:lvl w:ilvl="4" w:tplc="B5B20B42" w:tentative="1">
      <w:start w:val="1"/>
      <w:numFmt w:val="bullet"/>
      <w:lvlText w:val="o"/>
      <w:lvlJc w:val="left"/>
      <w:pPr>
        <w:tabs>
          <w:tab w:val="num" w:pos="3945"/>
        </w:tabs>
        <w:ind w:left="3945" w:hanging="360"/>
      </w:pPr>
      <w:rPr>
        <w:rFonts w:ascii="Courier New" w:hAnsi="Courier New" w:hint="default"/>
      </w:rPr>
    </w:lvl>
    <w:lvl w:ilvl="5" w:tplc="2BB63C7E" w:tentative="1">
      <w:start w:val="1"/>
      <w:numFmt w:val="bullet"/>
      <w:lvlText w:val=""/>
      <w:lvlJc w:val="left"/>
      <w:pPr>
        <w:tabs>
          <w:tab w:val="num" w:pos="4665"/>
        </w:tabs>
        <w:ind w:left="4665" w:hanging="360"/>
      </w:pPr>
      <w:rPr>
        <w:rFonts w:ascii="Wingdings" w:hAnsi="Wingdings" w:hint="default"/>
      </w:rPr>
    </w:lvl>
    <w:lvl w:ilvl="6" w:tplc="0980F67E" w:tentative="1">
      <w:start w:val="1"/>
      <w:numFmt w:val="bullet"/>
      <w:lvlText w:val=""/>
      <w:lvlJc w:val="left"/>
      <w:pPr>
        <w:tabs>
          <w:tab w:val="num" w:pos="5385"/>
        </w:tabs>
        <w:ind w:left="5385" w:hanging="360"/>
      </w:pPr>
      <w:rPr>
        <w:rFonts w:ascii="Symbol" w:hAnsi="Symbol" w:hint="default"/>
      </w:rPr>
    </w:lvl>
    <w:lvl w:ilvl="7" w:tplc="DE90BE0A" w:tentative="1">
      <w:start w:val="1"/>
      <w:numFmt w:val="bullet"/>
      <w:lvlText w:val="o"/>
      <w:lvlJc w:val="left"/>
      <w:pPr>
        <w:tabs>
          <w:tab w:val="num" w:pos="6105"/>
        </w:tabs>
        <w:ind w:left="6105" w:hanging="360"/>
      </w:pPr>
      <w:rPr>
        <w:rFonts w:ascii="Courier New" w:hAnsi="Courier New" w:hint="default"/>
      </w:rPr>
    </w:lvl>
    <w:lvl w:ilvl="8" w:tplc="14568DB6" w:tentative="1">
      <w:start w:val="1"/>
      <w:numFmt w:val="bullet"/>
      <w:lvlText w:val=""/>
      <w:lvlJc w:val="left"/>
      <w:pPr>
        <w:tabs>
          <w:tab w:val="num" w:pos="6825"/>
        </w:tabs>
        <w:ind w:left="6825" w:hanging="360"/>
      </w:pPr>
      <w:rPr>
        <w:rFonts w:ascii="Wingdings" w:hAnsi="Wingdings" w:hint="default"/>
      </w:rPr>
    </w:lvl>
  </w:abstractNum>
  <w:abstractNum w:abstractNumId="14">
    <w:nsid w:val="346D76A2"/>
    <w:multiLevelType w:val="hybridMultilevel"/>
    <w:tmpl w:val="7F5C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266E7"/>
    <w:multiLevelType w:val="hybridMultilevel"/>
    <w:tmpl w:val="E5D82370"/>
    <w:lvl w:ilvl="0" w:tplc="89E0B63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33A4A"/>
    <w:multiLevelType w:val="hybridMultilevel"/>
    <w:tmpl w:val="CA4697BE"/>
    <w:lvl w:ilvl="0" w:tplc="04180001">
      <w:start w:val="1"/>
      <w:numFmt w:val="bullet"/>
      <w:lvlText w:val=""/>
      <w:lvlJc w:val="left"/>
      <w:pPr>
        <w:tabs>
          <w:tab w:val="num" w:pos="1800"/>
        </w:tabs>
        <w:ind w:left="1800" w:hanging="360"/>
      </w:pPr>
      <w:rPr>
        <w:rFonts w:ascii="Symbol" w:hAnsi="Symbol"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7">
    <w:nsid w:val="390F248B"/>
    <w:multiLevelType w:val="multilevel"/>
    <w:tmpl w:val="D38EAB8A"/>
    <w:lvl w:ilvl="0">
      <w:start w:val="1"/>
      <w:numFmt w:val="decimal"/>
      <w:lvlText w:val="%1."/>
      <w:lvlJc w:val="left"/>
      <w:pPr>
        <w:tabs>
          <w:tab w:val="num" w:pos="993"/>
        </w:tabs>
        <w:ind w:left="993"/>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F766FF"/>
    <w:multiLevelType w:val="hybridMultilevel"/>
    <w:tmpl w:val="23746772"/>
    <w:lvl w:ilvl="0" w:tplc="B7DE4CB0">
      <w:start w:val="1"/>
      <w:numFmt w:val="decimal"/>
      <w:lvlText w:val="%1."/>
      <w:lvlJc w:val="left"/>
      <w:pPr>
        <w:tabs>
          <w:tab w:val="num" w:pos="1425"/>
        </w:tabs>
        <w:ind w:left="1425" w:hanging="360"/>
      </w:pPr>
      <w:rPr>
        <w:rFonts w:cs="Times New Roman"/>
      </w:rPr>
    </w:lvl>
    <w:lvl w:ilvl="1" w:tplc="60CA900E" w:tentative="1">
      <w:start w:val="1"/>
      <w:numFmt w:val="lowerLetter"/>
      <w:lvlText w:val="%2."/>
      <w:lvlJc w:val="left"/>
      <w:pPr>
        <w:tabs>
          <w:tab w:val="num" w:pos="2145"/>
        </w:tabs>
        <w:ind w:left="2145" w:hanging="360"/>
      </w:pPr>
      <w:rPr>
        <w:rFonts w:cs="Times New Roman"/>
      </w:rPr>
    </w:lvl>
    <w:lvl w:ilvl="2" w:tplc="D4D446BE" w:tentative="1">
      <w:start w:val="1"/>
      <w:numFmt w:val="lowerRoman"/>
      <w:lvlText w:val="%3."/>
      <w:lvlJc w:val="right"/>
      <w:pPr>
        <w:tabs>
          <w:tab w:val="num" w:pos="2865"/>
        </w:tabs>
        <w:ind w:left="2865" w:hanging="180"/>
      </w:pPr>
      <w:rPr>
        <w:rFonts w:cs="Times New Roman"/>
      </w:rPr>
    </w:lvl>
    <w:lvl w:ilvl="3" w:tplc="52447CEE" w:tentative="1">
      <w:start w:val="1"/>
      <w:numFmt w:val="decimal"/>
      <w:lvlText w:val="%4."/>
      <w:lvlJc w:val="left"/>
      <w:pPr>
        <w:tabs>
          <w:tab w:val="num" w:pos="3585"/>
        </w:tabs>
        <w:ind w:left="3585" w:hanging="360"/>
      </w:pPr>
      <w:rPr>
        <w:rFonts w:cs="Times New Roman"/>
      </w:rPr>
    </w:lvl>
    <w:lvl w:ilvl="4" w:tplc="2A567818" w:tentative="1">
      <w:start w:val="1"/>
      <w:numFmt w:val="lowerLetter"/>
      <w:lvlText w:val="%5."/>
      <w:lvlJc w:val="left"/>
      <w:pPr>
        <w:tabs>
          <w:tab w:val="num" w:pos="4305"/>
        </w:tabs>
        <w:ind w:left="4305" w:hanging="360"/>
      </w:pPr>
      <w:rPr>
        <w:rFonts w:cs="Times New Roman"/>
      </w:rPr>
    </w:lvl>
    <w:lvl w:ilvl="5" w:tplc="D1EAAA50" w:tentative="1">
      <w:start w:val="1"/>
      <w:numFmt w:val="lowerRoman"/>
      <w:lvlText w:val="%6."/>
      <w:lvlJc w:val="right"/>
      <w:pPr>
        <w:tabs>
          <w:tab w:val="num" w:pos="5025"/>
        </w:tabs>
        <w:ind w:left="5025" w:hanging="180"/>
      </w:pPr>
      <w:rPr>
        <w:rFonts w:cs="Times New Roman"/>
      </w:rPr>
    </w:lvl>
    <w:lvl w:ilvl="6" w:tplc="72967920" w:tentative="1">
      <w:start w:val="1"/>
      <w:numFmt w:val="decimal"/>
      <w:lvlText w:val="%7."/>
      <w:lvlJc w:val="left"/>
      <w:pPr>
        <w:tabs>
          <w:tab w:val="num" w:pos="5745"/>
        </w:tabs>
        <w:ind w:left="5745" w:hanging="360"/>
      </w:pPr>
      <w:rPr>
        <w:rFonts w:cs="Times New Roman"/>
      </w:rPr>
    </w:lvl>
    <w:lvl w:ilvl="7" w:tplc="2EEC6142" w:tentative="1">
      <w:start w:val="1"/>
      <w:numFmt w:val="lowerLetter"/>
      <w:lvlText w:val="%8."/>
      <w:lvlJc w:val="left"/>
      <w:pPr>
        <w:tabs>
          <w:tab w:val="num" w:pos="6465"/>
        </w:tabs>
        <w:ind w:left="6465" w:hanging="360"/>
      </w:pPr>
      <w:rPr>
        <w:rFonts w:cs="Times New Roman"/>
      </w:rPr>
    </w:lvl>
    <w:lvl w:ilvl="8" w:tplc="AD80A7D4" w:tentative="1">
      <w:start w:val="1"/>
      <w:numFmt w:val="lowerRoman"/>
      <w:lvlText w:val="%9."/>
      <w:lvlJc w:val="right"/>
      <w:pPr>
        <w:tabs>
          <w:tab w:val="num" w:pos="7185"/>
        </w:tabs>
        <w:ind w:left="7185" w:hanging="180"/>
      </w:pPr>
      <w:rPr>
        <w:rFonts w:cs="Times New Roman"/>
      </w:rPr>
    </w:lvl>
  </w:abstractNum>
  <w:abstractNum w:abstractNumId="19">
    <w:nsid w:val="40646F9E"/>
    <w:multiLevelType w:val="hybridMultilevel"/>
    <w:tmpl w:val="AF189A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073DE1"/>
    <w:multiLevelType w:val="hybridMultilevel"/>
    <w:tmpl w:val="2F6A6B80"/>
    <w:lvl w:ilvl="0" w:tplc="780C048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6950C9E"/>
    <w:multiLevelType w:val="hybridMultilevel"/>
    <w:tmpl w:val="5C80FB8A"/>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22">
    <w:nsid w:val="46BF4ABA"/>
    <w:multiLevelType w:val="hybridMultilevel"/>
    <w:tmpl w:val="D38EAB8A"/>
    <w:lvl w:ilvl="0" w:tplc="0068DA50">
      <w:start w:val="1"/>
      <w:numFmt w:val="decimal"/>
      <w:lvlText w:val="%1."/>
      <w:lvlJc w:val="left"/>
      <w:pPr>
        <w:tabs>
          <w:tab w:val="num" w:pos="993"/>
        </w:tabs>
        <w:ind w:left="993"/>
      </w:pPr>
      <w:rPr>
        <w:rFonts w:cs="Times New Roman" w:hint="default"/>
      </w:rPr>
    </w:lvl>
    <w:lvl w:ilvl="1" w:tplc="64C8B7DC">
      <w:numFmt w:val="bullet"/>
      <w:lvlText w:val="-"/>
      <w:lvlJc w:val="left"/>
      <w:pPr>
        <w:tabs>
          <w:tab w:val="num" w:pos="1440"/>
        </w:tabs>
        <w:ind w:left="1440" w:hanging="360"/>
      </w:pPr>
      <w:rPr>
        <w:rFonts w:ascii="Arial Narrow" w:eastAsia="Times New Roman" w:hAnsi="Arial Narro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0B6B72"/>
    <w:multiLevelType w:val="hybridMultilevel"/>
    <w:tmpl w:val="B36254D2"/>
    <w:lvl w:ilvl="0" w:tplc="AF967C6E">
      <w:numFmt w:val="bullet"/>
      <w:lvlText w:val="-"/>
      <w:lvlJc w:val="left"/>
      <w:pPr>
        <w:tabs>
          <w:tab w:val="num" w:pos="1590"/>
        </w:tabs>
        <w:ind w:left="1590" w:hanging="870"/>
      </w:pPr>
      <w:rPr>
        <w:rFonts w:ascii="Arial RK" w:eastAsia="Times New Roman" w:hAnsi="Arial RK" w:hint="default"/>
      </w:rPr>
    </w:lvl>
    <w:lvl w:ilvl="1" w:tplc="02DE73F8" w:tentative="1">
      <w:start w:val="1"/>
      <w:numFmt w:val="bullet"/>
      <w:lvlText w:val="o"/>
      <w:lvlJc w:val="left"/>
      <w:pPr>
        <w:tabs>
          <w:tab w:val="num" w:pos="1800"/>
        </w:tabs>
        <w:ind w:left="1800" w:hanging="360"/>
      </w:pPr>
      <w:rPr>
        <w:rFonts w:ascii="Courier New" w:hAnsi="Courier New" w:hint="default"/>
      </w:rPr>
    </w:lvl>
    <w:lvl w:ilvl="2" w:tplc="68666ED0" w:tentative="1">
      <w:start w:val="1"/>
      <w:numFmt w:val="bullet"/>
      <w:lvlText w:val=""/>
      <w:lvlJc w:val="left"/>
      <w:pPr>
        <w:tabs>
          <w:tab w:val="num" w:pos="2520"/>
        </w:tabs>
        <w:ind w:left="2520" w:hanging="360"/>
      </w:pPr>
      <w:rPr>
        <w:rFonts w:ascii="Wingdings" w:hAnsi="Wingdings" w:hint="default"/>
      </w:rPr>
    </w:lvl>
    <w:lvl w:ilvl="3" w:tplc="9988646C" w:tentative="1">
      <w:start w:val="1"/>
      <w:numFmt w:val="bullet"/>
      <w:lvlText w:val=""/>
      <w:lvlJc w:val="left"/>
      <w:pPr>
        <w:tabs>
          <w:tab w:val="num" w:pos="3240"/>
        </w:tabs>
        <w:ind w:left="3240" w:hanging="360"/>
      </w:pPr>
      <w:rPr>
        <w:rFonts w:ascii="Symbol" w:hAnsi="Symbol" w:hint="default"/>
      </w:rPr>
    </w:lvl>
    <w:lvl w:ilvl="4" w:tplc="FB92C696" w:tentative="1">
      <w:start w:val="1"/>
      <w:numFmt w:val="bullet"/>
      <w:lvlText w:val="o"/>
      <w:lvlJc w:val="left"/>
      <w:pPr>
        <w:tabs>
          <w:tab w:val="num" w:pos="3960"/>
        </w:tabs>
        <w:ind w:left="3960" w:hanging="360"/>
      </w:pPr>
      <w:rPr>
        <w:rFonts w:ascii="Courier New" w:hAnsi="Courier New" w:hint="default"/>
      </w:rPr>
    </w:lvl>
    <w:lvl w:ilvl="5" w:tplc="E092DA18" w:tentative="1">
      <w:start w:val="1"/>
      <w:numFmt w:val="bullet"/>
      <w:lvlText w:val=""/>
      <w:lvlJc w:val="left"/>
      <w:pPr>
        <w:tabs>
          <w:tab w:val="num" w:pos="4680"/>
        </w:tabs>
        <w:ind w:left="4680" w:hanging="360"/>
      </w:pPr>
      <w:rPr>
        <w:rFonts w:ascii="Wingdings" w:hAnsi="Wingdings" w:hint="default"/>
      </w:rPr>
    </w:lvl>
    <w:lvl w:ilvl="6" w:tplc="55B2F376" w:tentative="1">
      <w:start w:val="1"/>
      <w:numFmt w:val="bullet"/>
      <w:lvlText w:val=""/>
      <w:lvlJc w:val="left"/>
      <w:pPr>
        <w:tabs>
          <w:tab w:val="num" w:pos="5400"/>
        </w:tabs>
        <w:ind w:left="5400" w:hanging="360"/>
      </w:pPr>
      <w:rPr>
        <w:rFonts w:ascii="Symbol" w:hAnsi="Symbol" w:hint="default"/>
      </w:rPr>
    </w:lvl>
    <w:lvl w:ilvl="7" w:tplc="B8203A46" w:tentative="1">
      <w:start w:val="1"/>
      <w:numFmt w:val="bullet"/>
      <w:lvlText w:val="o"/>
      <w:lvlJc w:val="left"/>
      <w:pPr>
        <w:tabs>
          <w:tab w:val="num" w:pos="6120"/>
        </w:tabs>
        <w:ind w:left="6120" w:hanging="360"/>
      </w:pPr>
      <w:rPr>
        <w:rFonts w:ascii="Courier New" w:hAnsi="Courier New" w:hint="default"/>
      </w:rPr>
    </w:lvl>
    <w:lvl w:ilvl="8" w:tplc="FC0A9140" w:tentative="1">
      <w:start w:val="1"/>
      <w:numFmt w:val="bullet"/>
      <w:lvlText w:val=""/>
      <w:lvlJc w:val="left"/>
      <w:pPr>
        <w:tabs>
          <w:tab w:val="num" w:pos="6840"/>
        </w:tabs>
        <w:ind w:left="6840" w:hanging="360"/>
      </w:pPr>
      <w:rPr>
        <w:rFonts w:ascii="Wingdings" w:hAnsi="Wingdings" w:hint="default"/>
      </w:rPr>
    </w:lvl>
  </w:abstractNum>
  <w:abstractNum w:abstractNumId="24">
    <w:nsid w:val="4A1C6A75"/>
    <w:multiLevelType w:val="hybridMultilevel"/>
    <w:tmpl w:val="C43CB626"/>
    <w:lvl w:ilvl="0" w:tplc="7020DE30">
      <w:start w:val="1"/>
      <w:numFmt w:val="decimal"/>
      <w:lvlText w:val="%1."/>
      <w:lvlJc w:val="left"/>
      <w:pPr>
        <w:tabs>
          <w:tab w:val="num" w:pos="1425"/>
        </w:tabs>
        <w:ind w:left="1425" w:hanging="360"/>
      </w:pPr>
      <w:rPr>
        <w:rFonts w:cs="Times New Roman"/>
      </w:rPr>
    </w:lvl>
    <w:lvl w:ilvl="1" w:tplc="9B4E7B32" w:tentative="1">
      <w:start w:val="1"/>
      <w:numFmt w:val="lowerLetter"/>
      <w:lvlText w:val="%2."/>
      <w:lvlJc w:val="left"/>
      <w:pPr>
        <w:tabs>
          <w:tab w:val="num" w:pos="2145"/>
        </w:tabs>
        <w:ind w:left="2145" w:hanging="360"/>
      </w:pPr>
      <w:rPr>
        <w:rFonts w:cs="Times New Roman"/>
      </w:rPr>
    </w:lvl>
    <w:lvl w:ilvl="2" w:tplc="CD585714" w:tentative="1">
      <w:start w:val="1"/>
      <w:numFmt w:val="lowerRoman"/>
      <w:lvlText w:val="%3."/>
      <w:lvlJc w:val="right"/>
      <w:pPr>
        <w:tabs>
          <w:tab w:val="num" w:pos="2865"/>
        </w:tabs>
        <w:ind w:left="2865" w:hanging="180"/>
      </w:pPr>
      <w:rPr>
        <w:rFonts w:cs="Times New Roman"/>
      </w:rPr>
    </w:lvl>
    <w:lvl w:ilvl="3" w:tplc="07E42D1E" w:tentative="1">
      <w:start w:val="1"/>
      <w:numFmt w:val="decimal"/>
      <w:lvlText w:val="%4."/>
      <w:lvlJc w:val="left"/>
      <w:pPr>
        <w:tabs>
          <w:tab w:val="num" w:pos="3585"/>
        </w:tabs>
        <w:ind w:left="3585" w:hanging="360"/>
      </w:pPr>
      <w:rPr>
        <w:rFonts w:cs="Times New Roman"/>
      </w:rPr>
    </w:lvl>
    <w:lvl w:ilvl="4" w:tplc="3DC4116A" w:tentative="1">
      <w:start w:val="1"/>
      <w:numFmt w:val="lowerLetter"/>
      <w:lvlText w:val="%5."/>
      <w:lvlJc w:val="left"/>
      <w:pPr>
        <w:tabs>
          <w:tab w:val="num" w:pos="4305"/>
        </w:tabs>
        <w:ind w:left="4305" w:hanging="360"/>
      </w:pPr>
      <w:rPr>
        <w:rFonts w:cs="Times New Roman"/>
      </w:rPr>
    </w:lvl>
    <w:lvl w:ilvl="5" w:tplc="8956274E" w:tentative="1">
      <w:start w:val="1"/>
      <w:numFmt w:val="lowerRoman"/>
      <w:lvlText w:val="%6."/>
      <w:lvlJc w:val="right"/>
      <w:pPr>
        <w:tabs>
          <w:tab w:val="num" w:pos="5025"/>
        </w:tabs>
        <w:ind w:left="5025" w:hanging="180"/>
      </w:pPr>
      <w:rPr>
        <w:rFonts w:cs="Times New Roman"/>
      </w:rPr>
    </w:lvl>
    <w:lvl w:ilvl="6" w:tplc="59CA0380" w:tentative="1">
      <w:start w:val="1"/>
      <w:numFmt w:val="decimal"/>
      <w:lvlText w:val="%7."/>
      <w:lvlJc w:val="left"/>
      <w:pPr>
        <w:tabs>
          <w:tab w:val="num" w:pos="5745"/>
        </w:tabs>
        <w:ind w:left="5745" w:hanging="360"/>
      </w:pPr>
      <w:rPr>
        <w:rFonts w:cs="Times New Roman"/>
      </w:rPr>
    </w:lvl>
    <w:lvl w:ilvl="7" w:tplc="9A1A4182" w:tentative="1">
      <w:start w:val="1"/>
      <w:numFmt w:val="lowerLetter"/>
      <w:lvlText w:val="%8."/>
      <w:lvlJc w:val="left"/>
      <w:pPr>
        <w:tabs>
          <w:tab w:val="num" w:pos="6465"/>
        </w:tabs>
        <w:ind w:left="6465" w:hanging="360"/>
      </w:pPr>
      <w:rPr>
        <w:rFonts w:cs="Times New Roman"/>
      </w:rPr>
    </w:lvl>
    <w:lvl w:ilvl="8" w:tplc="640EE5DA" w:tentative="1">
      <w:start w:val="1"/>
      <w:numFmt w:val="lowerRoman"/>
      <w:lvlText w:val="%9."/>
      <w:lvlJc w:val="right"/>
      <w:pPr>
        <w:tabs>
          <w:tab w:val="num" w:pos="7185"/>
        </w:tabs>
        <w:ind w:left="7185" w:hanging="180"/>
      </w:pPr>
      <w:rPr>
        <w:rFonts w:cs="Times New Roman"/>
      </w:rPr>
    </w:lvl>
  </w:abstractNum>
  <w:abstractNum w:abstractNumId="25">
    <w:nsid w:val="4DA743DF"/>
    <w:multiLevelType w:val="hybridMultilevel"/>
    <w:tmpl w:val="8AB4AD8C"/>
    <w:lvl w:ilvl="0" w:tplc="4A2A8E10">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6">
    <w:nsid w:val="53385815"/>
    <w:multiLevelType w:val="multilevel"/>
    <w:tmpl w:val="BDB0B586"/>
    <w:lvl w:ilvl="0">
      <w:numFmt w:val="bullet"/>
      <w:lvlText w:val="-"/>
      <w:lvlJc w:val="left"/>
      <w:pPr>
        <w:tabs>
          <w:tab w:val="num" w:pos="1080"/>
        </w:tabs>
        <w:ind w:left="1080" w:hanging="360"/>
      </w:pPr>
      <w:rPr>
        <w:rFonts w:ascii="Arial RK" w:eastAsia="Times New Roman" w:hAnsi="Arial RK"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4726768"/>
    <w:multiLevelType w:val="hybridMultilevel"/>
    <w:tmpl w:val="B9C8CBC4"/>
    <w:lvl w:ilvl="0" w:tplc="3BFA2F22">
      <w:start w:val="4"/>
      <w:numFmt w:val="bullet"/>
      <w:lvlText w:val="­"/>
      <w:lvlJc w:val="left"/>
      <w:pPr>
        <w:tabs>
          <w:tab w:val="num" w:pos="1080"/>
        </w:tabs>
        <w:ind w:left="1080" w:hanging="360"/>
      </w:pPr>
      <w:rPr>
        <w:rFonts w:ascii="Courier New" w:hAnsi="Courier New" w:hint="default"/>
      </w:rPr>
    </w:lvl>
    <w:lvl w:ilvl="1" w:tplc="A0509478" w:tentative="1">
      <w:start w:val="1"/>
      <w:numFmt w:val="bullet"/>
      <w:lvlText w:val="o"/>
      <w:lvlJc w:val="left"/>
      <w:pPr>
        <w:tabs>
          <w:tab w:val="num" w:pos="1800"/>
        </w:tabs>
        <w:ind w:left="1800" w:hanging="360"/>
      </w:pPr>
      <w:rPr>
        <w:rFonts w:ascii="Courier New" w:hAnsi="Courier New" w:hint="default"/>
      </w:rPr>
    </w:lvl>
    <w:lvl w:ilvl="2" w:tplc="31F4A9CA" w:tentative="1">
      <w:start w:val="1"/>
      <w:numFmt w:val="bullet"/>
      <w:lvlText w:val=""/>
      <w:lvlJc w:val="left"/>
      <w:pPr>
        <w:tabs>
          <w:tab w:val="num" w:pos="2520"/>
        </w:tabs>
        <w:ind w:left="2520" w:hanging="360"/>
      </w:pPr>
      <w:rPr>
        <w:rFonts w:ascii="Wingdings" w:hAnsi="Wingdings" w:hint="default"/>
      </w:rPr>
    </w:lvl>
    <w:lvl w:ilvl="3" w:tplc="41863808" w:tentative="1">
      <w:start w:val="1"/>
      <w:numFmt w:val="bullet"/>
      <w:lvlText w:val=""/>
      <w:lvlJc w:val="left"/>
      <w:pPr>
        <w:tabs>
          <w:tab w:val="num" w:pos="3240"/>
        </w:tabs>
        <w:ind w:left="3240" w:hanging="360"/>
      </w:pPr>
      <w:rPr>
        <w:rFonts w:ascii="Symbol" w:hAnsi="Symbol" w:hint="default"/>
      </w:rPr>
    </w:lvl>
    <w:lvl w:ilvl="4" w:tplc="F83804AE" w:tentative="1">
      <w:start w:val="1"/>
      <w:numFmt w:val="bullet"/>
      <w:lvlText w:val="o"/>
      <w:lvlJc w:val="left"/>
      <w:pPr>
        <w:tabs>
          <w:tab w:val="num" w:pos="3960"/>
        </w:tabs>
        <w:ind w:left="3960" w:hanging="360"/>
      </w:pPr>
      <w:rPr>
        <w:rFonts w:ascii="Courier New" w:hAnsi="Courier New" w:hint="default"/>
      </w:rPr>
    </w:lvl>
    <w:lvl w:ilvl="5" w:tplc="DC4E1C62" w:tentative="1">
      <w:start w:val="1"/>
      <w:numFmt w:val="bullet"/>
      <w:lvlText w:val=""/>
      <w:lvlJc w:val="left"/>
      <w:pPr>
        <w:tabs>
          <w:tab w:val="num" w:pos="4680"/>
        </w:tabs>
        <w:ind w:left="4680" w:hanging="360"/>
      </w:pPr>
      <w:rPr>
        <w:rFonts w:ascii="Wingdings" w:hAnsi="Wingdings" w:hint="default"/>
      </w:rPr>
    </w:lvl>
    <w:lvl w:ilvl="6" w:tplc="58BCB542" w:tentative="1">
      <w:start w:val="1"/>
      <w:numFmt w:val="bullet"/>
      <w:lvlText w:val=""/>
      <w:lvlJc w:val="left"/>
      <w:pPr>
        <w:tabs>
          <w:tab w:val="num" w:pos="5400"/>
        </w:tabs>
        <w:ind w:left="5400" w:hanging="360"/>
      </w:pPr>
      <w:rPr>
        <w:rFonts w:ascii="Symbol" w:hAnsi="Symbol" w:hint="default"/>
      </w:rPr>
    </w:lvl>
    <w:lvl w:ilvl="7" w:tplc="2D207304" w:tentative="1">
      <w:start w:val="1"/>
      <w:numFmt w:val="bullet"/>
      <w:lvlText w:val="o"/>
      <w:lvlJc w:val="left"/>
      <w:pPr>
        <w:tabs>
          <w:tab w:val="num" w:pos="6120"/>
        </w:tabs>
        <w:ind w:left="6120" w:hanging="360"/>
      </w:pPr>
      <w:rPr>
        <w:rFonts w:ascii="Courier New" w:hAnsi="Courier New" w:hint="default"/>
      </w:rPr>
    </w:lvl>
    <w:lvl w:ilvl="8" w:tplc="C97634A0" w:tentative="1">
      <w:start w:val="1"/>
      <w:numFmt w:val="bullet"/>
      <w:lvlText w:val=""/>
      <w:lvlJc w:val="left"/>
      <w:pPr>
        <w:tabs>
          <w:tab w:val="num" w:pos="6840"/>
        </w:tabs>
        <w:ind w:left="6840" w:hanging="360"/>
      </w:pPr>
      <w:rPr>
        <w:rFonts w:ascii="Wingdings" w:hAnsi="Wingdings" w:hint="default"/>
      </w:rPr>
    </w:lvl>
  </w:abstractNum>
  <w:abstractNum w:abstractNumId="28">
    <w:nsid w:val="59056DBA"/>
    <w:multiLevelType w:val="hybridMultilevel"/>
    <w:tmpl w:val="A7FE461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59A134B3"/>
    <w:multiLevelType w:val="multilevel"/>
    <w:tmpl w:val="0206FA52"/>
    <w:lvl w:ilvl="0">
      <w:start w:val="1"/>
      <w:numFmt w:val="decimal"/>
      <w:lvlText w:val="%1."/>
      <w:lvlJc w:val="left"/>
      <w:pPr>
        <w:tabs>
          <w:tab w:val="num" w:pos="851"/>
        </w:tabs>
        <w:ind w:left="851"/>
      </w:pPr>
      <w:rPr>
        <w:rFonts w:cs="Times New Roman" w:hint="default"/>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4CC2884"/>
    <w:multiLevelType w:val="multilevel"/>
    <w:tmpl w:val="89E47CE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57203AD"/>
    <w:multiLevelType w:val="multilevel"/>
    <w:tmpl w:val="962CA75E"/>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6FC20F1"/>
    <w:multiLevelType w:val="hybridMultilevel"/>
    <w:tmpl w:val="BDB0B586"/>
    <w:lvl w:ilvl="0" w:tplc="19F67986">
      <w:numFmt w:val="bullet"/>
      <w:lvlText w:val="-"/>
      <w:lvlJc w:val="left"/>
      <w:pPr>
        <w:tabs>
          <w:tab w:val="num" w:pos="1080"/>
        </w:tabs>
        <w:ind w:left="1080" w:hanging="360"/>
      </w:pPr>
      <w:rPr>
        <w:rFonts w:ascii="Arial RK" w:eastAsia="Times New Roman" w:hAnsi="Arial RK" w:hint="default"/>
      </w:rPr>
    </w:lvl>
    <w:lvl w:ilvl="1" w:tplc="81B0B0B4" w:tentative="1">
      <w:start w:val="1"/>
      <w:numFmt w:val="bullet"/>
      <w:lvlText w:val="o"/>
      <w:lvlJc w:val="left"/>
      <w:pPr>
        <w:tabs>
          <w:tab w:val="num" w:pos="1800"/>
        </w:tabs>
        <w:ind w:left="1800" w:hanging="360"/>
      </w:pPr>
      <w:rPr>
        <w:rFonts w:ascii="Courier New" w:hAnsi="Courier New" w:hint="default"/>
      </w:rPr>
    </w:lvl>
    <w:lvl w:ilvl="2" w:tplc="576E82A4" w:tentative="1">
      <w:start w:val="1"/>
      <w:numFmt w:val="bullet"/>
      <w:lvlText w:val=""/>
      <w:lvlJc w:val="left"/>
      <w:pPr>
        <w:tabs>
          <w:tab w:val="num" w:pos="2520"/>
        </w:tabs>
        <w:ind w:left="2520" w:hanging="360"/>
      </w:pPr>
      <w:rPr>
        <w:rFonts w:ascii="Wingdings" w:hAnsi="Wingdings" w:hint="default"/>
      </w:rPr>
    </w:lvl>
    <w:lvl w:ilvl="3" w:tplc="52C81244" w:tentative="1">
      <w:start w:val="1"/>
      <w:numFmt w:val="bullet"/>
      <w:lvlText w:val=""/>
      <w:lvlJc w:val="left"/>
      <w:pPr>
        <w:tabs>
          <w:tab w:val="num" w:pos="3240"/>
        </w:tabs>
        <w:ind w:left="3240" w:hanging="360"/>
      </w:pPr>
      <w:rPr>
        <w:rFonts w:ascii="Symbol" w:hAnsi="Symbol" w:hint="default"/>
      </w:rPr>
    </w:lvl>
    <w:lvl w:ilvl="4" w:tplc="30F816C0" w:tentative="1">
      <w:start w:val="1"/>
      <w:numFmt w:val="bullet"/>
      <w:lvlText w:val="o"/>
      <w:lvlJc w:val="left"/>
      <w:pPr>
        <w:tabs>
          <w:tab w:val="num" w:pos="3960"/>
        </w:tabs>
        <w:ind w:left="3960" w:hanging="360"/>
      </w:pPr>
      <w:rPr>
        <w:rFonts w:ascii="Courier New" w:hAnsi="Courier New" w:hint="default"/>
      </w:rPr>
    </w:lvl>
    <w:lvl w:ilvl="5" w:tplc="2DB863B6" w:tentative="1">
      <w:start w:val="1"/>
      <w:numFmt w:val="bullet"/>
      <w:lvlText w:val=""/>
      <w:lvlJc w:val="left"/>
      <w:pPr>
        <w:tabs>
          <w:tab w:val="num" w:pos="4680"/>
        </w:tabs>
        <w:ind w:left="4680" w:hanging="360"/>
      </w:pPr>
      <w:rPr>
        <w:rFonts w:ascii="Wingdings" w:hAnsi="Wingdings" w:hint="default"/>
      </w:rPr>
    </w:lvl>
    <w:lvl w:ilvl="6" w:tplc="D324C0DC" w:tentative="1">
      <w:start w:val="1"/>
      <w:numFmt w:val="bullet"/>
      <w:lvlText w:val=""/>
      <w:lvlJc w:val="left"/>
      <w:pPr>
        <w:tabs>
          <w:tab w:val="num" w:pos="5400"/>
        </w:tabs>
        <w:ind w:left="5400" w:hanging="360"/>
      </w:pPr>
      <w:rPr>
        <w:rFonts w:ascii="Symbol" w:hAnsi="Symbol" w:hint="default"/>
      </w:rPr>
    </w:lvl>
    <w:lvl w:ilvl="7" w:tplc="73B440A4" w:tentative="1">
      <w:start w:val="1"/>
      <w:numFmt w:val="bullet"/>
      <w:lvlText w:val="o"/>
      <w:lvlJc w:val="left"/>
      <w:pPr>
        <w:tabs>
          <w:tab w:val="num" w:pos="6120"/>
        </w:tabs>
        <w:ind w:left="6120" w:hanging="360"/>
      </w:pPr>
      <w:rPr>
        <w:rFonts w:ascii="Courier New" w:hAnsi="Courier New" w:hint="default"/>
      </w:rPr>
    </w:lvl>
    <w:lvl w:ilvl="8" w:tplc="51B61E9A" w:tentative="1">
      <w:start w:val="1"/>
      <w:numFmt w:val="bullet"/>
      <w:lvlText w:val=""/>
      <w:lvlJc w:val="left"/>
      <w:pPr>
        <w:tabs>
          <w:tab w:val="num" w:pos="6840"/>
        </w:tabs>
        <w:ind w:left="6840" w:hanging="360"/>
      </w:pPr>
      <w:rPr>
        <w:rFonts w:ascii="Wingdings" w:hAnsi="Wingdings" w:hint="default"/>
      </w:rPr>
    </w:lvl>
  </w:abstractNum>
  <w:abstractNum w:abstractNumId="33">
    <w:nsid w:val="6865264A"/>
    <w:multiLevelType w:val="hybridMultilevel"/>
    <w:tmpl w:val="4BD82306"/>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34">
    <w:nsid w:val="6B5157AD"/>
    <w:multiLevelType w:val="hybridMultilevel"/>
    <w:tmpl w:val="80966540"/>
    <w:lvl w:ilvl="0" w:tplc="B60C82C4">
      <w:start w:val="1"/>
      <w:numFmt w:val="bullet"/>
      <w:lvlText w:val=""/>
      <w:lvlJc w:val="left"/>
      <w:pPr>
        <w:tabs>
          <w:tab w:val="num" w:pos="350"/>
        </w:tabs>
        <w:ind w:left="180"/>
      </w:pPr>
      <w:rPr>
        <w:rFonts w:ascii="Symbol" w:hAnsi="Symbol" w:hint="default"/>
      </w:rPr>
    </w:lvl>
    <w:lvl w:ilvl="1" w:tplc="04180003" w:tentative="1">
      <w:start w:val="1"/>
      <w:numFmt w:val="bullet"/>
      <w:lvlText w:val="o"/>
      <w:lvlJc w:val="left"/>
      <w:pPr>
        <w:tabs>
          <w:tab w:val="num" w:pos="1620"/>
        </w:tabs>
        <w:ind w:left="1620" w:hanging="360"/>
      </w:pPr>
      <w:rPr>
        <w:rFonts w:ascii="Courier New" w:hAnsi="Courier New" w:hint="default"/>
      </w:rPr>
    </w:lvl>
    <w:lvl w:ilvl="2" w:tplc="04180005" w:tentative="1">
      <w:start w:val="1"/>
      <w:numFmt w:val="bullet"/>
      <w:lvlText w:val=""/>
      <w:lvlJc w:val="left"/>
      <w:pPr>
        <w:tabs>
          <w:tab w:val="num" w:pos="2340"/>
        </w:tabs>
        <w:ind w:left="2340" w:hanging="360"/>
      </w:pPr>
      <w:rPr>
        <w:rFonts w:ascii="Wingdings" w:hAnsi="Wingdings" w:hint="default"/>
      </w:rPr>
    </w:lvl>
    <w:lvl w:ilvl="3" w:tplc="04180001" w:tentative="1">
      <w:start w:val="1"/>
      <w:numFmt w:val="bullet"/>
      <w:lvlText w:val=""/>
      <w:lvlJc w:val="left"/>
      <w:pPr>
        <w:tabs>
          <w:tab w:val="num" w:pos="3060"/>
        </w:tabs>
        <w:ind w:left="3060" w:hanging="360"/>
      </w:pPr>
      <w:rPr>
        <w:rFonts w:ascii="Symbol" w:hAnsi="Symbol" w:hint="default"/>
      </w:rPr>
    </w:lvl>
    <w:lvl w:ilvl="4" w:tplc="04180003" w:tentative="1">
      <w:start w:val="1"/>
      <w:numFmt w:val="bullet"/>
      <w:lvlText w:val="o"/>
      <w:lvlJc w:val="left"/>
      <w:pPr>
        <w:tabs>
          <w:tab w:val="num" w:pos="3780"/>
        </w:tabs>
        <w:ind w:left="3780" w:hanging="360"/>
      </w:pPr>
      <w:rPr>
        <w:rFonts w:ascii="Courier New" w:hAnsi="Courier New" w:hint="default"/>
      </w:rPr>
    </w:lvl>
    <w:lvl w:ilvl="5" w:tplc="04180005" w:tentative="1">
      <w:start w:val="1"/>
      <w:numFmt w:val="bullet"/>
      <w:lvlText w:val=""/>
      <w:lvlJc w:val="left"/>
      <w:pPr>
        <w:tabs>
          <w:tab w:val="num" w:pos="4500"/>
        </w:tabs>
        <w:ind w:left="4500" w:hanging="360"/>
      </w:pPr>
      <w:rPr>
        <w:rFonts w:ascii="Wingdings" w:hAnsi="Wingdings" w:hint="default"/>
      </w:rPr>
    </w:lvl>
    <w:lvl w:ilvl="6" w:tplc="04180001" w:tentative="1">
      <w:start w:val="1"/>
      <w:numFmt w:val="bullet"/>
      <w:lvlText w:val=""/>
      <w:lvlJc w:val="left"/>
      <w:pPr>
        <w:tabs>
          <w:tab w:val="num" w:pos="5220"/>
        </w:tabs>
        <w:ind w:left="5220" w:hanging="360"/>
      </w:pPr>
      <w:rPr>
        <w:rFonts w:ascii="Symbol" w:hAnsi="Symbol" w:hint="default"/>
      </w:rPr>
    </w:lvl>
    <w:lvl w:ilvl="7" w:tplc="04180003" w:tentative="1">
      <w:start w:val="1"/>
      <w:numFmt w:val="bullet"/>
      <w:lvlText w:val="o"/>
      <w:lvlJc w:val="left"/>
      <w:pPr>
        <w:tabs>
          <w:tab w:val="num" w:pos="5940"/>
        </w:tabs>
        <w:ind w:left="5940" w:hanging="360"/>
      </w:pPr>
      <w:rPr>
        <w:rFonts w:ascii="Courier New" w:hAnsi="Courier New" w:hint="default"/>
      </w:rPr>
    </w:lvl>
    <w:lvl w:ilvl="8" w:tplc="04180005" w:tentative="1">
      <w:start w:val="1"/>
      <w:numFmt w:val="bullet"/>
      <w:lvlText w:val=""/>
      <w:lvlJc w:val="left"/>
      <w:pPr>
        <w:tabs>
          <w:tab w:val="num" w:pos="6660"/>
        </w:tabs>
        <w:ind w:left="6660" w:hanging="360"/>
      </w:pPr>
      <w:rPr>
        <w:rFonts w:ascii="Wingdings" w:hAnsi="Wingdings" w:hint="default"/>
      </w:rPr>
    </w:lvl>
  </w:abstractNum>
  <w:abstractNum w:abstractNumId="35">
    <w:nsid w:val="6E8408B8"/>
    <w:multiLevelType w:val="hybridMultilevel"/>
    <w:tmpl w:val="704472AA"/>
    <w:lvl w:ilvl="0" w:tplc="1B7828E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D6DD8"/>
    <w:multiLevelType w:val="multilevel"/>
    <w:tmpl w:val="A0D0DFF4"/>
    <w:lvl w:ilvl="0">
      <w:start w:val="1"/>
      <w:numFmt w:val="decimal"/>
      <w:lvlText w:val="%1."/>
      <w:lvlJc w:val="left"/>
      <w:pPr>
        <w:tabs>
          <w:tab w:val="num" w:pos="1211"/>
        </w:tabs>
        <w:ind w:left="1211" w:hanging="360"/>
      </w:pPr>
      <w:rPr>
        <w:rFonts w:cs="Times New Roman"/>
      </w:rPr>
    </w:lvl>
    <w:lvl w:ilvl="1">
      <w:numFmt w:val="bullet"/>
      <w:lvlText w:val="-"/>
      <w:lvlJc w:val="left"/>
      <w:pPr>
        <w:tabs>
          <w:tab w:val="num" w:pos="1440"/>
        </w:tabs>
        <w:ind w:left="1440" w:hanging="360"/>
      </w:pPr>
      <w:rPr>
        <w:rFonts w:ascii="Arial Narrow" w:eastAsia="Times New Roman" w:hAnsi="Arial Narrow"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1BB6C6A"/>
    <w:multiLevelType w:val="multilevel"/>
    <w:tmpl w:val="5C80FB8A"/>
    <w:lvl w:ilvl="0">
      <w:start w:val="1"/>
      <w:numFmt w:val="bullet"/>
      <w:lvlText w:val=""/>
      <w:lvlJc w:val="left"/>
      <w:pPr>
        <w:tabs>
          <w:tab w:val="num" w:pos="350"/>
        </w:tabs>
        <w:ind w:left="18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8">
    <w:nsid w:val="78C87382"/>
    <w:multiLevelType w:val="hybridMultilevel"/>
    <w:tmpl w:val="33B89280"/>
    <w:lvl w:ilvl="0" w:tplc="0418000F">
      <w:start w:val="1"/>
      <w:numFmt w:val="decimal"/>
      <w:lvlText w:val="%1."/>
      <w:lvlJc w:val="left"/>
      <w:pPr>
        <w:tabs>
          <w:tab w:val="num" w:pos="1800"/>
        </w:tabs>
        <w:ind w:left="1800" w:hanging="360"/>
      </w:pPr>
      <w:rPr>
        <w:rFonts w:cs="Times New Roman" w:hint="default"/>
      </w:rPr>
    </w:lvl>
    <w:lvl w:ilvl="1" w:tplc="04180003" w:tentative="1">
      <w:start w:val="1"/>
      <w:numFmt w:val="bullet"/>
      <w:lvlText w:val="o"/>
      <w:lvlJc w:val="left"/>
      <w:pPr>
        <w:tabs>
          <w:tab w:val="num" w:pos="2520"/>
        </w:tabs>
        <w:ind w:left="2520" w:hanging="360"/>
      </w:pPr>
      <w:rPr>
        <w:rFonts w:ascii="Courier New" w:hAnsi="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39">
    <w:nsid w:val="79034430"/>
    <w:multiLevelType w:val="hybridMultilevel"/>
    <w:tmpl w:val="6524A916"/>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0">
    <w:nsid w:val="7F2A4713"/>
    <w:multiLevelType w:val="hybridMultilevel"/>
    <w:tmpl w:val="E63E651A"/>
    <w:lvl w:ilvl="0" w:tplc="91366F22">
      <w:start w:val="1"/>
      <w:numFmt w:val="decimal"/>
      <w:lvlText w:val="%1."/>
      <w:lvlJc w:val="left"/>
      <w:pPr>
        <w:tabs>
          <w:tab w:val="num" w:pos="1080"/>
        </w:tabs>
        <w:ind w:left="1080" w:hanging="360"/>
      </w:pPr>
      <w:rPr>
        <w:rFonts w:cs="Times New Roman" w:hint="default"/>
        <w:b/>
      </w:rPr>
    </w:lvl>
    <w:lvl w:ilvl="1" w:tplc="C4E65570">
      <w:start w:val="4"/>
      <w:numFmt w:val="bullet"/>
      <w:lvlText w:val="­"/>
      <w:lvlJc w:val="left"/>
      <w:pPr>
        <w:tabs>
          <w:tab w:val="num" w:pos="1800"/>
        </w:tabs>
        <w:ind w:left="1800" w:hanging="360"/>
      </w:pPr>
      <w:rPr>
        <w:rFonts w:ascii="Courier New" w:hAnsi="Courier New" w:hint="default"/>
        <w:b/>
      </w:rPr>
    </w:lvl>
    <w:lvl w:ilvl="2" w:tplc="096857EC" w:tentative="1">
      <w:start w:val="1"/>
      <w:numFmt w:val="lowerRoman"/>
      <w:lvlText w:val="%3."/>
      <w:lvlJc w:val="right"/>
      <w:pPr>
        <w:tabs>
          <w:tab w:val="num" w:pos="2520"/>
        </w:tabs>
        <w:ind w:left="2520" w:hanging="180"/>
      </w:pPr>
      <w:rPr>
        <w:rFonts w:cs="Times New Roman"/>
      </w:rPr>
    </w:lvl>
    <w:lvl w:ilvl="3" w:tplc="6958DD3E" w:tentative="1">
      <w:start w:val="1"/>
      <w:numFmt w:val="decimal"/>
      <w:lvlText w:val="%4."/>
      <w:lvlJc w:val="left"/>
      <w:pPr>
        <w:tabs>
          <w:tab w:val="num" w:pos="3240"/>
        </w:tabs>
        <w:ind w:left="3240" w:hanging="360"/>
      </w:pPr>
      <w:rPr>
        <w:rFonts w:cs="Times New Roman"/>
      </w:rPr>
    </w:lvl>
    <w:lvl w:ilvl="4" w:tplc="4900F300" w:tentative="1">
      <w:start w:val="1"/>
      <w:numFmt w:val="lowerLetter"/>
      <w:lvlText w:val="%5."/>
      <w:lvlJc w:val="left"/>
      <w:pPr>
        <w:tabs>
          <w:tab w:val="num" w:pos="3960"/>
        </w:tabs>
        <w:ind w:left="3960" w:hanging="360"/>
      </w:pPr>
      <w:rPr>
        <w:rFonts w:cs="Times New Roman"/>
      </w:rPr>
    </w:lvl>
    <w:lvl w:ilvl="5" w:tplc="E4EA7D62" w:tentative="1">
      <w:start w:val="1"/>
      <w:numFmt w:val="lowerRoman"/>
      <w:lvlText w:val="%6."/>
      <w:lvlJc w:val="right"/>
      <w:pPr>
        <w:tabs>
          <w:tab w:val="num" w:pos="4680"/>
        </w:tabs>
        <w:ind w:left="4680" w:hanging="180"/>
      </w:pPr>
      <w:rPr>
        <w:rFonts w:cs="Times New Roman"/>
      </w:rPr>
    </w:lvl>
    <w:lvl w:ilvl="6" w:tplc="7534F15E" w:tentative="1">
      <w:start w:val="1"/>
      <w:numFmt w:val="decimal"/>
      <w:lvlText w:val="%7."/>
      <w:lvlJc w:val="left"/>
      <w:pPr>
        <w:tabs>
          <w:tab w:val="num" w:pos="5400"/>
        </w:tabs>
        <w:ind w:left="5400" w:hanging="360"/>
      </w:pPr>
      <w:rPr>
        <w:rFonts w:cs="Times New Roman"/>
      </w:rPr>
    </w:lvl>
    <w:lvl w:ilvl="7" w:tplc="6B32C650" w:tentative="1">
      <w:start w:val="1"/>
      <w:numFmt w:val="lowerLetter"/>
      <w:lvlText w:val="%8."/>
      <w:lvlJc w:val="left"/>
      <w:pPr>
        <w:tabs>
          <w:tab w:val="num" w:pos="6120"/>
        </w:tabs>
        <w:ind w:left="6120" w:hanging="360"/>
      </w:pPr>
      <w:rPr>
        <w:rFonts w:cs="Times New Roman"/>
      </w:rPr>
    </w:lvl>
    <w:lvl w:ilvl="8" w:tplc="8C46F340" w:tentative="1">
      <w:start w:val="1"/>
      <w:numFmt w:val="lowerRoman"/>
      <w:lvlText w:val="%9."/>
      <w:lvlJc w:val="right"/>
      <w:pPr>
        <w:tabs>
          <w:tab w:val="num" w:pos="6840"/>
        </w:tabs>
        <w:ind w:left="6840" w:hanging="180"/>
      </w:pPr>
      <w:rPr>
        <w:rFonts w:cs="Times New Roman"/>
      </w:rPr>
    </w:lvl>
  </w:abstractNum>
  <w:num w:numId="1">
    <w:abstractNumId w:val="1"/>
  </w:num>
  <w:num w:numId="2">
    <w:abstractNumId w:val="13"/>
  </w:num>
  <w:num w:numId="3">
    <w:abstractNumId w:val="5"/>
  </w:num>
  <w:num w:numId="4">
    <w:abstractNumId w:val="18"/>
  </w:num>
  <w:num w:numId="5">
    <w:abstractNumId w:val="24"/>
  </w:num>
  <w:num w:numId="6">
    <w:abstractNumId w:val="32"/>
  </w:num>
  <w:num w:numId="7">
    <w:abstractNumId w:val="26"/>
  </w:num>
  <w:num w:numId="8">
    <w:abstractNumId w:val="27"/>
  </w:num>
  <w:num w:numId="9">
    <w:abstractNumId w:val="40"/>
  </w:num>
  <w:num w:numId="10">
    <w:abstractNumId w:val="11"/>
  </w:num>
  <w:num w:numId="11">
    <w:abstractNumId w:val="23"/>
  </w:num>
  <w:num w:numId="12">
    <w:abstractNumId w:val="33"/>
  </w:num>
  <w:num w:numId="13">
    <w:abstractNumId w:val="0"/>
  </w:num>
  <w:num w:numId="14">
    <w:abstractNumId w:val="3"/>
  </w:num>
  <w:num w:numId="15">
    <w:abstractNumId w:val="19"/>
  </w:num>
  <w:num w:numId="16">
    <w:abstractNumId w:val="22"/>
  </w:num>
  <w:num w:numId="17">
    <w:abstractNumId w:val="25"/>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6"/>
  </w:num>
  <w:num w:numId="22">
    <w:abstractNumId w:val="38"/>
  </w:num>
  <w:num w:numId="23">
    <w:abstractNumId w:val="8"/>
  </w:num>
  <w:num w:numId="24">
    <w:abstractNumId w:val="39"/>
  </w:num>
  <w:num w:numId="25">
    <w:abstractNumId w:val="12"/>
  </w:num>
  <w:num w:numId="26">
    <w:abstractNumId w:val="9"/>
  </w:num>
  <w:num w:numId="27">
    <w:abstractNumId w:val="36"/>
  </w:num>
  <w:num w:numId="28">
    <w:abstractNumId w:val="31"/>
  </w:num>
  <w:num w:numId="29">
    <w:abstractNumId w:val="30"/>
  </w:num>
  <w:num w:numId="30">
    <w:abstractNumId w:val="29"/>
  </w:num>
  <w:num w:numId="31">
    <w:abstractNumId w:val="6"/>
  </w:num>
  <w:num w:numId="32">
    <w:abstractNumId w:val="21"/>
  </w:num>
  <w:num w:numId="33">
    <w:abstractNumId w:val="28"/>
  </w:num>
  <w:num w:numId="34">
    <w:abstractNumId w:val="17"/>
  </w:num>
  <w:num w:numId="35">
    <w:abstractNumId w:val="37"/>
  </w:num>
  <w:num w:numId="36">
    <w:abstractNumId w:val="34"/>
  </w:num>
  <w:num w:numId="37">
    <w:abstractNumId w:val="14"/>
  </w:num>
  <w:num w:numId="38">
    <w:abstractNumId w:val="20"/>
  </w:num>
  <w:num w:numId="39">
    <w:abstractNumId w:val="35"/>
  </w:num>
  <w:num w:numId="40">
    <w:abstractNumId w:val="15"/>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13"/>
    <w:rsid w:val="00004FED"/>
    <w:rsid w:val="00007843"/>
    <w:rsid w:val="00014F00"/>
    <w:rsid w:val="00021A7B"/>
    <w:rsid w:val="00024EBE"/>
    <w:rsid w:val="000305D9"/>
    <w:rsid w:val="00030E5D"/>
    <w:rsid w:val="00033FB1"/>
    <w:rsid w:val="000358C6"/>
    <w:rsid w:val="00036C8A"/>
    <w:rsid w:val="00037C9C"/>
    <w:rsid w:val="00042050"/>
    <w:rsid w:val="00042140"/>
    <w:rsid w:val="000425E0"/>
    <w:rsid w:val="000442E9"/>
    <w:rsid w:val="00044FA8"/>
    <w:rsid w:val="00044FEF"/>
    <w:rsid w:val="00045112"/>
    <w:rsid w:val="00051BF6"/>
    <w:rsid w:val="000532FB"/>
    <w:rsid w:val="000558F5"/>
    <w:rsid w:val="00060457"/>
    <w:rsid w:val="000624DA"/>
    <w:rsid w:val="000655A8"/>
    <w:rsid w:val="00066FA1"/>
    <w:rsid w:val="00071920"/>
    <w:rsid w:val="0007249E"/>
    <w:rsid w:val="00073FA2"/>
    <w:rsid w:val="00075AE8"/>
    <w:rsid w:val="00077A01"/>
    <w:rsid w:val="000962F4"/>
    <w:rsid w:val="000B23AE"/>
    <w:rsid w:val="000B3B4C"/>
    <w:rsid w:val="000B502B"/>
    <w:rsid w:val="000C1CD9"/>
    <w:rsid w:val="000C2DF3"/>
    <w:rsid w:val="000D3AD8"/>
    <w:rsid w:val="000D603E"/>
    <w:rsid w:val="000D6752"/>
    <w:rsid w:val="000D6D26"/>
    <w:rsid w:val="000D6FB3"/>
    <w:rsid w:val="000E1501"/>
    <w:rsid w:val="000E5BB1"/>
    <w:rsid w:val="000E7B2A"/>
    <w:rsid w:val="000F1F79"/>
    <w:rsid w:val="000F3A8C"/>
    <w:rsid w:val="000F4C72"/>
    <w:rsid w:val="000F69F7"/>
    <w:rsid w:val="001008C8"/>
    <w:rsid w:val="0010216C"/>
    <w:rsid w:val="0010240A"/>
    <w:rsid w:val="00104747"/>
    <w:rsid w:val="0010486D"/>
    <w:rsid w:val="0011441B"/>
    <w:rsid w:val="00114E24"/>
    <w:rsid w:val="0011774C"/>
    <w:rsid w:val="00125BCD"/>
    <w:rsid w:val="00126891"/>
    <w:rsid w:val="0013303E"/>
    <w:rsid w:val="00134948"/>
    <w:rsid w:val="00145542"/>
    <w:rsid w:val="00152F3B"/>
    <w:rsid w:val="001640DE"/>
    <w:rsid w:val="00167A51"/>
    <w:rsid w:val="0017702F"/>
    <w:rsid w:val="001809A6"/>
    <w:rsid w:val="001843EF"/>
    <w:rsid w:val="00184C1C"/>
    <w:rsid w:val="00196EF5"/>
    <w:rsid w:val="00197147"/>
    <w:rsid w:val="001A4E33"/>
    <w:rsid w:val="001A58BD"/>
    <w:rsid w:val="001B3D2E"/>
    <w:rsid w:val="001B5BBB"/>
    <w:rsid w:val="001B62E8"/>
    <w:rsid w:val="001B7AFB"/>
    <w:rsid w:val="001C3EA4"/>
    <w:rsid w:val="001C5941"/>
    <w:rsid w:val="001C6AA9"/>
    <w:rsid w:val="001D0A76"/>
    <w:rsid w:val="001D0B46"/>
    <w:rsid w:val="001D1302"/>
    <w:rsid w:val="001D5D2C"/>
    <w:rsid w:val="001D68E4"/>
    <w:rsid w:val="001E1F76"/>
    <w:rsid w:val="001E4D7E"/>
    <w:rsid w:val="001F33CF"/>
    <w:rsid w:val="001F3E96"/>
    <w:rsid w:val="00204093"/>
    <w:rsid w:val="00211ABC"/>
    <w:rsid w:val="00212A46"/>
    <w:rsid w:val="002133CA"/>
    <w:rsid w:val="00214792"/>
    <w:rsid w:val="00215C43"/>
    <w:rsid w:val="002233CF"/>
    <w:rsid w:val="00224980"/>
    <w:rsid w:val="00224C56"/>
    <w:rsid w:val="002274DB"/>
    <w:rsid w:val="00232F1A"/>
    <w:rsid w:val="00235E7D"/>
    <w:rsid w:val="00237D05"/>
    <w:rsid w:val="0024191E"/>
    <w:rsid w:val="0024197B"/>
    <w:rsid w:val="00247B3C"/>
    <w:rsid w:val="00251771"/>
    <w:rsid w:val="00253C59"/>
    <w:rsid w:val="002541A1"/>
    <w:rsid w:val="002633E1"/>
    <w:rsid w:val="00263A6D"/>
    <w:rsid w:val="00271AC6"/>
    <w:rsid w:val="00273CB3"/>
    <w:rsid w:val="00273E96"/>
    <w:rsid w:val="00281B88"/>
    <w:rsid w:val="002944D4"/>
    <w:rsid w:val="0029714D"/>
    <w:rsid w:val="002A3CB3"/>
    <w:rsid w:val="002B054F"/>
    <w:rsid w:val="002B407A"/>
    <w:rsid w:val="002C4FF8"/>
    <w:rsid w:val="002D1827"/>
    <w:rsid w:val="002D491A"/>
    <w:rsid w:val="002D6F06"/>
    <w:rsid w:val="002E01C1"/>
    <w:rsid w:val="002E2A36"/>
    <w:rsid w:val="002E3F38"/>
    <w:rsid w:val="002F0007"/>
    <w:rsid w:val="00302E28"/>
    <w:rsid w:val="00305338"/>
    <w:rsid w:val="00307229"/>
    <w:rsid w:val="0031178D"/>
    <w:rsid w:val="0031599B"/>
    <w:rsid w:val="00316A16"/>
    <w:rsid w:val="00321760"/>
    <w:rsid w:val="00326DB9"/>
    <w:rsid w:val="0033012A"/>
    <w:rsid w:val="0033315B"/>
    <w:rsid w:val="003356B8"/>
    <w:rsid w:val="003362B9"/>
    <w:rsid w:val="00336D1C"/>
    <w:rsid w:val="0034092E"/>
    <w:rsid w:val="003413D1"/>
    <w:rsid w:val="0035280D"/>
    <w:rsid w:val="0035569A"/>
    <w:rsid w:val="00355ACA"/>
    <w:rsid w:val="00360AFE"/>
    <w:rsid w:val="0036162C"/>
    <w:rsid w:val="00363282"/>
    <w:rsid w:val="0036481A"/>
    <w:rsid w:val="00366DEA"/>
    <w:rsid w:val="00367093"/>
    <w:rsid w:val="00367212"/>
    <w:rsid w:val="003679E9"/>
    <w:rsid w:val="00370223"/>
    <w:rsid w:val="00374556"/>
    <w:rsid w:val="00375B3D"/>
    <w:rsid w:val="003808FA"/>
    <w:rsid w:val="00380AEE"/>
    <w:rsid w:val="00382972"/>
    <w:rsid w:val="00385BC6"/>
    <w:rsid w:val="00386807"/>
    <w:rsid w:val="0038777D"/>
    <w:rsid w:val="003900F9"/>
    <w:rsid w:val="00390637"/>
    <w:rsid w:val="00394FCA"/>
    <w:rsid w:val="003B0CC6"/>
    <w:rsid w:val="003B2EF1"/>
    <w:rsid w:val="003B489E"/>
    <w:rsid w:val="003B49FB"/>
    <w:rsid w:val="003C1790"/>
    <w:rsid w:val="003D26BF"/>
    <w:rsid w:val="003D4391"/>
    <w:rsid w:val="003D442D"/>
    <w:rsid w:val="003D4E85"/>
    <w:rsid w:val="003E31E3"/>
    <w:rsid w:val="003E45E8"/>
    <w:rsid w:val="003E788E"/>
    <w:rsid w:val="003E7AF3"/>
    <w:rsid w:val="003F5C74"/>
    <w:rsid w:val="003F6D0E"/>
    <w:rsid w:val="003F7672"/>
    <w:rsid w:val="00402636"/>
    <w:rsid w:val="004039F5"/>
    <w:rsid w:val="00406EEB"/>
    <w:rsid w:val="00407F41"/>
    <w:rsid w:val="00415C94"/>
    <w:rsid w:val="004241A9"/>
    <w:rsid w:val="00424648"/>
    <w:rsid w:val="00425786"/>
    <w:rsid w:val="00431838"/>
    <w:rsid w:val="004331DC"/>
    <w:rsid w:val="00435B9C"/>
    <w:rsid w:val="00436856"/>
    <w:rsid w:val="00436E6E"/>
    <w:rsid w:val="00437FF6"/>
    <w:rsid w:val="00441229"/>
    <w:rsid w:val="00441817"/>
    <w:rsid w:val="00441C84"/>
    <w:rsid w:val="00450C55"/>
    <w:rsid w:val="00450DE6"/>
    <w:rsid w:val="00454383"/>
    <w:rsid w:val="00460C42"/>
    <w:rsid w:val="004611CC"/>
    <w:rsid w:val="00461609"/>
    <w:rsid w:val="00464924"/>
    <w:rsid w:val="00466A9A"/>
    <w:rsid w:val="004735A4"/>
    <w:rsid w:val="00474C0B"/>
    <w:rsid w:val="00475A63"/>
    <w:rsid w:val="0047757B"/>
    <w:rsid w:val="00484ED9"/>
    <w:rsid w:val="004A0E7D"/>
    <w:rsid w:val="004A19A2"/>
    <w:rsid w:val="004A2D2A"/>
    <w:rsid w:val="004B423E"/>
    <w:rsid w:val="004B56BE"/>
    <w:rsid w:val="004B7E79"/>
    <w:rsid w:val="004C2756"/>
    <w:rsid w:val="004C73C9"/>
    <w:rsid w:val="004D4A97"/>
    <w:rsid w:val="004D711C"/>
    <w:rsid w:val="004E3049"/>
    <w:rsid w:val="004E46AA"/>
    <w:rsid w:val="004E7254"/>
    <w:rsid w:val="004F1312"/>
    <w:rsid w:val="004F181D"/>
    <w:rsid w:val="004F1E6A"/>
    <w:rsid w:val="004F2EEB"/>
    <w:rsid w:val="004F4504"/>
    <w:rsid w:val="004F7860"/>
    <w:rsid w:val="00501E11"/>
    <w:rsid w:val="00502346"/>
    <w:rsid w:val="00502DEA"/>
    <w:rsid w:val="0050519F"/>
    <w:rsid w:val="00511409"/>
    <w:rsid w:val="00514E18"/>
    <w:rsid w:val="00516009"/>
    <w:rsid w:val="00516972"/>
    <w:rsid w:val="00520C22"/>
    <w:rsid w:val="00521CB9"/>
    <w:rsid w:val="00522BFE"/>
    <w:rsid w:val="0053316C"/>
    <w:rsid w:val="005336E9"/>
    <w:rsid w:val="00533BFE"/>
    <w:rsid w:val="00536A44"/>
    <w:rsid w:val="00537E4F"/>
    <w:rsid w:val="00541CF7"/>
    <w:rsid w:val="00550A3F"/>
    <w:rsid w:val="00550D62"/>
    <w:rsid w:val="005536B5"/>
    <w:rsid w:val="00556FC1"/>
    <w:rsid w:val="00557221"/>
    <w:rsid w:val="00560635"/>
    <w:rsid w:val="0056594E"/>
    <w:rsid w:val="005664F0"/>
    <w:rsid w:val="00570ECA"/>
    <w:rsid w:val="00571315"/>
    <w:rsid w:val="00573CAC"/>
    <w:rsid w:val="005762CD"/>
    <w:rsid w:val="005856FD"/>
    <w:rsid w:val="005907C8"/>
    <w:rsid w:val="005948E1"/>
    <w:rsid w:val="00594C9F"/>
    <w:rsid w:val="00596968"/>
    <w:rsid w:val="005A00DB"/>
    <w:rsid w:val="005A1788"/>
    <w:rsid w:val="005A1B10"/>
    <w:rsid w:val="005B1357"/>
    <w:rsid w:val="005B60BD"/>
    <w:rsid w:val="005B6B35"/>
    <w:rsid w:val="005B71DC"/>
    <w:rsid w:val="005B7208"/>
    <w:rsid w:val="005B76E0"/>
    <w:rsid w:val="005C1BF4"/>
    <w:rsid w:val="005C2AB8"/>
    <w:rsid w:val="005C55D2"/>
    <w:rsid w:val="005D0752"/>
    <w:rsid w:val="005D0EF5"/>
    <w:rsid w:val="005E2189"/>
    <w:rsid w:val="005E328C"/>
    <w:rsid w:val="005E7DEF"/>
    <w:rsid w:val="005F0A6B"/>
    <w:rsid w:val="005F2060"/>
    <w:rsid w:val="0060147B"/>
    <w:rsid w:val="006037A4"/>
    <w:rsid w:val="006055E1"/>
    <w:rsid w:val="00610C1A"/>
    <w:rsid w:val="00611374"/>
    <w:rsid w:val="00612557"/>
    <w:rsid w:val="00617575"/>
    <w:rsid w:val="00624ACD"/>
    <w:rsid w:val="006258FA"/>
    <w:rsid w:val="00633486"/>
    <w:rsid w:val="00636ADA"/>
    <w:rsid w:val="006409C8"/>
    <w:rsid w:val="0064334F"/>
    <w:rsid w:val="00644B7C"/>
    <w:rsid w:val="00646944"/>
    <w:rsid w:val="006528BF"/>
    <w:rsid w:val="00660FCF"/>
    <w:rsid w:val="0066273D"/>
    <w:rsid w:val="00666C9A"/>
    <w:rsid w:val="00666DE5"/>
    <w:rsid w:val="0067238E"/>
    <w:rsid w:val="006736E4"/>
    <w:rsid w:val="006744BF"/>
    <w:rsid w:val="00676F47"/>
    <w:rsid w:val="0068136D"/>
    <w:rsid w:val="006854E4"/>
    <w:rsid w:val="00685DD7"/>
    <w:rsid w:val="0069106A"/>
    <w:rsid w:val="00694489"/>
    <w:rsid w:val="006957E0"/>
    <w:rsid w:val="006A01FD"/>
    <w:rsid w:val="006A3E0D"/>
    <w:rsid w:val="006A58A0"/>
    <w:rsid w:val="006A5B5A"/>
    <w:rsid w:val="006B13BF"/>
    <w:rsid w:val="006B2BAB"/>
    <w:rsid w:val="006B4045"/>
    <w:rsid w:val="006B702B"/>
    <w:rsid w:val="006B765D"/>
    <w:rsid w:val="006C2C57"/>
    <w:rsid w:val="006D2005"/>
    <w:rsid w:val="006E2C08"/>
    <w:rsid w:val="006E6FEB"/>
    <w:rsid w:val="006F45BA"/>
    <w:rsid w:val="007114E9"/>
    <w:rsid w:val="00715513"/>
    <w:rsid w:val="0071729B"/>
    <w:rsid w:val="007211AF"/>
    <w:rsid w:val="00721F69"/>
    <w:rsid w:val="0073352F"/>
    <w:rsid w:val="007361BB"/>
    <w:rsid w:val="007446B7"/>
    <w:rsid w:val="007460D9"/>
    <w:rsid w:val="00753086"/>
    <w:rsid w:val="007539F3"/>
    <w:rsid w:val="00761E0A"/>
    <w:rsid w:val="00762912"/>
    <w:rsid w:val="00765266"/>
    <w:rsid w:val="00772BF9"/>
    <w:rsid w:val="00774DE8"/>
    <w:rsid w:val="00780982"/>
    <w:rsid w:val="00782E0B"/>
    <w:rsid w:val="007858FD"/>
    <w:rsid w:val="007878DC"/>
    <w:rsid w:val="00795E02"/>
    <w:rsid w:val="007A17BD"/>
    <w:rsid w:val="007B2214"/>
    <w:rsid w:val="007B33C3"/>
    <w:rsid w:val="007B5A19"/>
    <w:rsid w:val="007C3D03"/>
    <w:rsid w:val="007C5BF7"/>
    <w:rsid w:val="007C6AEE"/>
    <w:rsid w:val="007D02D4"/>
    <w:rsid w:val="007D15C6"/>
    <w:rsid w:val="007D735D"/>
    <w:rsid w:val="007E19AC"/>
    <w:rsid w:val="007E61A9"/>
    <w:rsid w:val="007E6BF4"/>
    <w:rsid w:val="007F0848"/>
    <w:rsid w:val="007F35C3"/>
    <w:rsid w:val="008040AC"/>
    <w:rsid w:val="00804D9C"/>
    <w:rsid w:val="008056E3"/>
    <w:rsid w:val="0080768B"/>
    <w:rsid w:val="00810236"/>
    <w:rsid w:val="00810509"/>
    <w:rsid w:val="00810BD3"/>
    <w:rsid w:val="00811DD5"/>
    <w:rsid w:val="00812571"/>
    <w:rsid w:val="00816874"/>
    <w:rsid w:val="008232BB"/>
    <w:rsid w:val="00826899"/>
    <w:rsid w:val="0082716B"/>
    <w:rsid w:val="008300D1"/>
    <w:rsid w:val="00832821"/>
    <w:rsid w:val="00833170"/>
    <w:rsid w:val="00835155"/>
    <w:rsid w:val="0083590C"/>
    <w:rsid w:val="00840B91"/>
    <w:rsid w:val="008411F3"/>
    <w:rsid w:val="00842B20"/>
    <w:rsid w:val="00843189"/>
    <w:rsid w:val="00844A0E"/>
    <w:rsid w:val="00861E05"/>
    <w:rsid w:val="0087089B"/>
    <w:rsid w:val="00871907"/>
    <w:rsid w:val="00871A61"/>
    <w:rsid w:val="008732B4"/>
    <w:rsid w:val="0087591E"/>
    <w:rsid w:val="00876FE9"/>
    <w:rsid w:val="0087788A"/>
    <w:rsid w:val="008828BE"/>
    <w:rsid w:val="008849C4"/>
    <w:rsid w:val="00884B75"/>
    <w:rsid w:val="00885BD5"/>
    <w:rsid w:val="00885C94"/>
    <w:rsid w:val="00890BC6"/>
    <w:rsid w:val="00890E2E"/>
    <w:rsid w:val="008932F2"/>
    <w:rsid w:val="008948C3"/>
    <w:rsid w:val="008A0FA7"/>
    <w:rsid w:val="008A2D06"/>
    <w:rsid w:val="008A36B5"/>
    <w:rsid w:val="008A4DAE"/>
    <w:rsid w:val="008B337C"/>
    <w:rsid w:val="008C5896"/>
    <w:rsid w:val="008C6CA7"/>
    <w:rsid w:val="008D0243"/>
    <w:rsid w:val="008D3943"/>
    <w:rsid w:val="008D4508"/>
    <w:rsid w:val="008D5265"/>
    <w:rsid w:val="008E2299"/>
    <w:rsid w:val="008E3E09"/>
    <w:rsid w:val="008E5B1A"/>
    <w:rsid w:val="008E6552"/>
    <w:rsid w:val="008E6933"/>
    <w:rsid w:val="008F56AB"/>
    <w:rsid w:val="008F693B"/>
    <w:rsid w:val="0090015B"/>
    <w:rsid w:val="00904218"/>
    <w:rsid w:val="00907D2F"/>
    <w:rsid w:val="0091053C"/>
    <w:rsid w:val="00911898"/>
    <w:rsid w:val="0091589E"/>
    <w:rsid w:val="00922138"/>
    <w:rsid w:val="00930B4C"/>
    <w:rsid w:val="009318BE"/>
    <w:rsid w:val="00933058"/>
    <w:rsid w:val="0093660B"/>
    <w:rsid w:val="00940F38"/>
    <w:rsid w:val="00943541"/>
    <w:rsid w:val="00944B31"/>
    <w:rsid w:val="0095037C"/>
    <w:rsid w:val="00951A96"/>
    <w:rsid w:val="00960080"/>
    <w:rsid w:val="0096174C"/>
    <w:rsid w:val="00965003"/>
    <w:rsid w:val="00967E77"/>
    <w:rsid w:val="009746FF"/>
    <w:rsid w:val="00982B1C"/>
    <w:rsid w:val="0098359E"/>
    <w:rsid w:val="0099252C"/>
    <w:rsid w:val="0099271D"/>
    <w:rsid w:val="00993F23"/>
    <w:rsid w:val="00995A9A"/>
    <w:rsid w:val="009977FD"/>
    <w:rsid w:val="009B0587"/>
    <w:rsid w:val="009B1092"/>
    <w:rsid w:val="009B20B9"/>
    <w:rsid w:val="009B3B4B"/>
    <w:rsid w:val="009B3E7D"/>
    <w:rsid w:val="009B59DC"/>
    <w:rsid w:val="009B5AEC"/>
    <w:rsid w:val="009B63EE"/>
    <w:rsid w:val="009B6A82"/>
    <w:rsid w:val="009B763B"/>
    <w:rsid w:val="009C0E4F"/>
    <w:rsid w:val="009C2B94"/>
    <w:rsid w:val="009C559C"/>
    <w:rsid w:val="009C6753"/>
    <w:rsid w:val="009C6913"/>
    <w:rsid w:val="009D032F"/>
    <w:rsid w:val="009D4CA1"/>
    <w:rsid w:val="009F1066"/>
    <w:rsid w:val="009F2827"/>
    <w:rsid w:val="009F5A5A"/>
    <w:rsid w:val="009F716E"/>
    <w:rsid w:val="00A00D8A"/>
    <w:rsid w:val="00A0373E"/>
    <w:rsid w:val="00A03A95"/>
    <w:rsid w:val="00A055E7"/>
    <w:rsid w:val="00A05ABA"/>
    <w:rsid w:val="00A0673D"/>
    <w:rsid w:val="00A15683"/>
    <w:rsid w:val="00A20433"/>
    <w:rsid w:val="00A21F9A"/>
    <w:rsid w:val="00A243B7"/>
    <w:rsid w:val="00A25547"/>
    <w:rsid w:val="00A25AC9"/>
    <w:rsid w:val="00A27B42"/>
    <w:rsid w:val="00A341F4"/>
    <w:rsid w:val="00A43ECC"/>
    <w:rsid w:val="00A46D57"/>
    <w:rsid w:val="00A54F9A"/>
    <w:rsid w:val="00A631AF"/>
    <w:rsid w:val="00A66C21"/>
    <w:rsid w:val="00A72682"/>
    <w:rsid w:val="00A7791A"/>
    <w:rsid w:val="00A83B7B"/>
    <w:rsid w:val="00A9107F"/>
    <w:rsid w:val="00A91CAF"/>
    <w:rsid w:val="00A9212B"/>
    <w:rsid w:val="00A92F7A"/>
    <w:rsid w:val="00A94808"/>
    <w:rsid w:val="00A975EB"/>
    <w:rsid w:val="00AA19F1"/>
    <w:rsid w:val="00AA1C59"/>
    <w:rsid w:val="00AA2CAF"/>
    <w:rsid w:val="00AA4A6A"/>
    <w:rsid w:val="00AA5F35"/>
    <w:rsid w:val="00AB1BC7"/>
    <w:rsid w:val="00AB5705"/>
    <w:rsid w:val="00AC2F28"/>
    <w:rsid w:val="00AC7553"/>
    <w:rsid w:val="00AC7971"/>
    <w:rsid w:val="00AD3E43"/>
    <w:rsid w:val="00AD4614"/>
    <w:rsid w:val="00AD578C"/>
    <w:rsid w:val="00AE392F"/>
    <w:rsid w:val="00AE77C5"/>
    <w:rsid w:val="00AF06D9"/>
    <w:rsid w:val="00AF6232"/>
    <w:rsid w:val="00AF789C"/>
    <w:rsid w:val="00B04FCE"/>
    <w:rsid w:val="00B05633"/>
    <w:rsid w:val="00B10CFA"/>
    <w:rsid w:val="00B123D9"/>
    <w:rsid w:val="00B1571D"/>
    <w:rsid w:val="00B20961"/>
    <w:rsid w:val="00B21BAC"/>
    <w:rsid w:val="00B224A4"/>
    <w:rsid w:val="00B24B50"/>
    <w:rsid w:val="00B30D8F"/>
    <w:rsid w:val="00B34011"/>
    <w:rsid w:val="00B41BB0"/>
    <w:rsid w:val="00B51112"/>
    <w:rsid w:val="00B5488D"/>
    <w:rsid w:val="00B760A4"/>
    <w:rsid w:val="00B76A27"/>
    <w:rsid w:val="00B81527"/>
    <w:rsid w:val="00B820A2"/>
    <w:rsid w:val="00B876C9"/>
    <w:rsid w:val="00B92374"/>
    <w:rsid w:val="00B92EB9"/>
    <w:rsid w:val="00BA2D99"/>
    <w:rsid w:val="00BA61B1"/>
    <w:rsid w:val="00BA6A78"/>
    <w:rsid w:val="00BA7F20"/>
    <w:rsid w:val="00BB17C7"/>
    <w:rsid w:val="00BC129F"/>
    <w:rsid w:val="00BC3876"/>
    <w:rsid w:val="00BC4A78"/>
    <w:rsid w:val="00BC590D"/>
    <w:rsid w:val="00BC76CC"/>
    <w:rsid w:val="00BD05BE"/>
    <w:rsid w:val="00BD0DBC"/>
    <w:rsid w:val="00BD372A"/>
    <w:rsid w:val="00BD3B5A"/>
    <w:rsid w:val="00BD577E"/>
    <w:rsid w:val="00BE0B5E"/>
    <w:rsid w:val="00BE336F"/>
    <w:rsid w:val="00BE5037"/>
    <w:rsid w:val="00BE51F4"/>
    <w:rsid w:val="00BE6092"/>
    <w:rsid w:val="00BF61F5"/>
    <w:rsid w:val="00BF7D93"/>
    <w:rsid w:val="00C0221E"/>
    <w:rsid w:val="00C03366"/>
    <w:rsid w:val="00C07D17"/>
    <w:rsid w:val="00C10746"/>
    <w:rsid w:val="00C109A0"/>
    <w:rsid w:val="00C12458"/>
    <w:rsid w:val="00C14561"/>
    <w:rsid w:val="00C16702"/>
    <w:rsid w:val="00C27EFE"/>
    <w:rsid w:val="00C32681"/>
    <w:rsid w:val="00C330F6"/>
    <w:rsid w:val="00C35374"/>
    <w:rsid w:val="00C36EE9"/>
    <w:rsid w:val="00C402C1"/>
    <w:rsid w:val="00C415BF"/>
    <w:rsid w:val="00C42679"/>
    <w:rsid w:val="00C46797"/>
    <w:rsid w:val="00C50492"/>
    <w:rsid w:val="00C50ACD"/>
    <w:rsid w:val="00C5337F"/>
    <w:rsid w:val="00C56F58"/>
    <w:rsid w:val="00C600E2"/>
    <w:rsid w:val="00C61355"/>
    <w:rsid w:val="00C61825"/>
    <w:rsid w:val="00C72B96"/>
    <w:rsid w:val="00C75AA8"/>
    <w:rsid w:val="00C82DC9"/>
    <w:rsid w:val="00C858DC"/>
    <w:rsid w:val="00C87219"/>
    <w:rsid w:val="00C877FF"/>
    <w:rsid w:val="00C90FE8"/>
    <w:rsid w:val="00C950A0"/>
    <w:rsid w:val="00C9752F"/>
    <w:rsid w:val="00C97C33"/>
    <w:rsid w:val="00CA13FD"/>
    <w:rsid w:val="00CA2A4A"/>
    <w:rsid w:val="00CA75B8"/>
    <w:rsid w:val="00CB577D"/>
    <w:rsid w:val="00CC31B6"/>
    <w:rsid w:val="00CC47CC"/>
    <w:rsid w:val="00CC7344"/>
    <w:rsid w:val="00CD4935"/>
    <w:rsid w:val="00CD49DB"/>
    <w:rsid w:val="00CE1289"/>
    <w:rsid w:val="00CE2DB2"/>
    <w:rsid w:val="00CF17B9"/>
    <w:rsid w:val="00CF272F"/>
    <w:rsid w:val="00CF3E84"/>
    <w:rsid w:val="00CF486D"/>
    <w:rsid w:val="00D01639"/>
    <w:rsid w:val="00D02D27"/>
    <w:rsid w:val="00D135DE"/>
    <w:rsid w:val="00D141DA"/>
    <w:rsid w:val="00D154B8"/>
    <w:rsid w:val="00D201C9"/>
    <w:rsid w:val="00D2059B"/>
    <w:rsid w:val="00D2115A"/>
    <w:rsid w:val="00D310DF"/>
    <w:rsid w:val="00D313C2"/>
    <w:rsid w:val="00D31E54"/>
    <w:rsid w:val="00D33483"/>
    <w:rsid w:val="00D35B4D"/>
    <w:rsid w:val="00D3647D"/>
    <w:rsid w:val="00D434EC"/>
    <w:rsid w:val="00D4583F"/>
    <w:rsid w:val="00D4587D"/>
    <w:rsid w:val="00D50F0E"/>
    <w:rsid w:val="00D521C8"/>
    <w:rsid w:val="00D52C8A"/>
    <w:rsid w:val="00D55491"/>
    <w:rsid w:val="00D55567"/>
    <w:rsid w:val="00D63025"/>
    <w:rsid w:val="00D63D50"/>
    <w:rsid w:val="00D63DCF"/>
    <w:rsid w:val="00D6418D"/>
    <w:rsid w:val="00D64FDE"/>
    <w:rsid w:val="00D65B63"/>
    <w:rsid w:val="00D70CF4"/>
    <w:rsid w:val="00D72AAA"/>
    <w:rsid w:val="00D753EC"/>
    <w:rsid w:val="00D80E7A"/>
    <w:rsid w:val="00D827F0"/>
    <w:rsid w:val="00D842B6"/>
    <w:rsid w:val="00D85C53"/>
    <w:rsid w:val="00D87BDC"/>
    <w:rsid w:val="00D92523"/>
    <w:rsid w:val="00D97A60"/>
    <w:rsid w:val="00D97FF9"/>
    <w:rsid w:val="00DA24C0"/>
    <w:rsid w:val="00DA30D2"/>
    <w:rsid w:val="00DA6B19"/>
    <w:rsid w:val="00DA6B63"/>
    <w:rsid w:val="00DB1966"/>
    <w:rsid w:val="00DB51BC"/>
    <w:rsid w:val="00DC15D1"/>
    <w:rsid w:val="00DC4805"/>
    <w:rsid w:val="00DC4CE0"/>
    <w:rsid w:val="00DC4D33"/>
    <w:rsid w:val="00DC74F1"/>
    <w:rsid w:val="00DD01A3"/>
    <w:rsid w:val="00DD11DE"/>
    <w:rsid w:val="00DD3A63"/>
    <w:rsid w:val="00DD6991"/>
    <w:rsid w:val="00DE081F"/>
    <w:rsid w:val="00DE2495"/>
    <w:rsid w:val="00DE5684"/>
    <w:rsid w:val="00DF1C97"/>
    <w:rsid w:val="00DF6D81"/>
    <w:rsid w:val="00DF7F16"/>
    <w:rsid w:val="00E00E77"/>
    <w:rsid w:val="00E016A7"/>
    <w:rsid w:val="00E030A7"/>
    <w:rsid w:val="00E054CF"/>
    <w:rsid w:val="00E05F80"/>
    <w:rsid w:val="00E0734D"/>
    <w:rsid w:val="00E07CE5"/>
    <w:rsid w:val="00E11CDB"/>
    <w:rsid w:val="00E12A8A"/>
    <w:rsid w:val="00E14ABD"/>
    <w:rsid w:val="00E20922"/>
    <w:rsid w:val="00E22BC0"/>
    <w:rsid w:val="00E2680C"/>
    <w:rsid w:val="00E27404"/>
    <w:rsid w:val="00E339E3"/>
    <w:rsid w:val="00E35F3F"/>
    <w:rsid w:val="00E36A95"/>
    <w:rsid w:val="00E420D9"/>
    <w:rsid w:val="00E4220F"/>
    <w:rsid w:val="00E4737D"/>
    <w:rsid w:val="00E51702"/>
    <w:rsid w:val="00E533FA"/>
    <w:rsid w:val="00E55A8C"/>
    <w:rsid w:val="00E57301"/>
    <w:rsid w:val="00E57C8B"/>
    <w:rsid w:val="00E617B3"/>
    <w:rsid w:val="00E65D99"/>
    <w:rsid w:val="00E71506"/>
    <w:rsid w:val="00E71895"/>
    <w:rsid w:val="00E718D4"/>
    <w:rsid w:val="00E74226"/>
    <w:rsid w:val="00E81FE3"/>
    <w:rsid w:val="00E91C99"/>
    <w:rsid w:val="00E92E2C"/>
    <w:rsid w:val="00E93192"/>
    <w:rsid w:val="00E93A0D"/>
    <w:rsid w:val="00E95BFE"/>
    <w:rsid w:val="00E95C13"/>
    <w:rsid w:val="00E96473"/>
    <w:rsid w:val="00E9720B"/>
    <w:rsid w:val="00E976D3"/>
    <w:rsid w:val="00EA0369"/>
    <w:rsid w:val="00EA07C6"/>
    <w:rsid w:val="00EA6737"/>
    <w:rsid w:val="00EB222F"/>
    <w:rsid w:val="00EB3095"/>
    <w:rsid w:val="00EB4813"/>
    <w:rsid w:val="00EC2DD5"/>
    <w:rsid w:val="00EC46C1"/>
    <w:rsid w:val="00EC476D"/>
    <w:rsid w:val="00EC67C2"/>
    <w:rsid w:val="00ED2D5C"/>
    <w:rsid w:val="00ED3ED0"/>
    <w:rsid w:val="00ED6CCA"/>
    <w:rsid w:val="00EE2596"/>
    <w:rsid w:val="00EE6E25"/>
    <w:rsid w:val="00EF0E85"/>
    <w:rsid w:val="00EF1AB9"/>
    <w:rsid w:val="00EF4323"/>
    <w:rsid w:val="00F048A2"/>
    <w:rsid w:val="00F07CDE"/>
    <w:rsid w:val="00F20E1F"/>
    <w:rsid w:val="00F2265E"/>
    <w:rsid w:val="00F27320"/>
    <w:rsid w:val="00F375A6"/>
    <w:rsid w:val="00F4141D"/>
    <w:rsid w:val="00F441E1"/>
    <w:rsid w:val="00F479D6"/>
    <w:rsid w:val="00F50DEA"/>
    <w:rsid w:val="00F56697"/>
    <w:rsid w:val="00F60724"/>
    <w:rsid w:val="00F620DC"/>
    <w:rsid w:val="00F62930"/>
    <w:rsid w:val="00F6338C"/>
    <w:rsid w:val="00F64837"/>
    <w:rsid w:val="00F671EC"/>
    <w:rsid w:val="00F7776A"/>
    <w:rsid w:val="00F86120"/>
    <w:rsid w:val="00F92841"/>
    <w:rsid w:val="00F94198"/>
    <w:rsid w:val="00F94B78"/>
    <w:rsid w:val="00F96A66"/>
    <w:rsid w:val="00FA468E"/>
    <w:rsid w:val="00FB0C49"/>
    <w:rsid w:val="00FB1398"/>
    <w:rsid w:val="00FB1EAC"/>
    <w:rsid w:val="00FC1F3E"/>
    <w:rsid w:val="00FD207A"/>
    <w:rsid w:val="00FE27C5"/>
    <w:rsid w:val="00FE312B"/>
    <w:rsid w:val="00FE50D2"/>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eastAsia="en-US"/>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Times New Roman"/>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Times New Roman"/>
      <w:b/>
      <w:bCs/>
      <w:i/>
      <w:iCs/>
      <w:sz w:val="28"/>
      <w:szCs w:val="28"/>
      <w:lang w:val="en-US" w:eastAsia="en-US"/>
    </w:rPr>
  </w:style>
  <w:style w:type="character" w:styleId="Hyperlink">
    <w:name w:val="Hyperlink"/>
    <w:basedOn w:val="Fontdeparagrafimplicit"/>
    <w:uiPriority w:val="99"/>
    <w:rsid w:val="00E95BFE"/>
    <w:rPr>
      <w:rFonts w:cs="Times New Roman"/>
      <w:color w:val="0000FF"/>
      <w:u w:val="single"/>
    </w:rPr>
  </w:style>
  <w:style w:type="character" w:customStyle="1" w:styleId="text01">
    <w:name w:val="text01"/>
    <w:basedOn w:val="Fontdeparagrafimplicit"/>
    <w:uiPriority w:val="99"/>
    <w:rsid w:val="00E95BFE"/>
    <w:rPr>
      <w:rFonts w:ascii="Arial" w:hAnsi="Arial" w:cs="Arial"/>
      <w:color w:val="333333"/>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rFonts w:cs="Times New Roman"/>
      <w:sz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rFonts w:cs="Times New Roman"/>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rFonts w:cs="Times New Roman"/>
      <w:lang w:val="en-US" w:eastAsia="en-US"/>
    </w:rPr>
  </w:style>
  <w:style w:type="table" w:styleId="GrilTabel">
    <w:name w:val="Table Grid"/>
    <w:basedOn w:val="TabelNormal"/>
    <w:locked/>
    <w:rsid w:val="0053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Accentuat">
    <w:name w:val="Emphasis"/>
    <w:basedOn w:val="Fontdeparagrafimplicit"/>
    <w:uiPriority w:val="20"/>
    <w:qFormat/>
    <w:locked/>
    <w:rsid w:val="00536A44"/>
    <w:rPr>
      <w:i/>
      <w:iCs/>
    </w:rPr>
  </w:style>
  <w:style w:type="character" w:customStyle="1" w:styleId="Titlu3Caracter">
    <w:name w:val="Titlu 3 Caracter"/>
    <w:basedOn w:val="Fontdeparagrafimplicit"/>
    <w:link w:val="Titlu3"/>
    <w:rsid w:val="00F671EC"/>
    <w:rPr>
      <w:rFonts w:asciiTheme="majorHAnsi" w:eastAsiaTheme="majorEastAsia" w:hAnsiTheme="majorHAnsi" w:cstheme="majorBidi"/>
      <w:b/>
      <w:bCs/>
      <w:color w:val="4F81BD" w:themeColor="accent1"/>
      <w:sz w:val="20"/>
      <w:szCs w:val="20"/>
      <w:lang w:val="en-US" w:eastAsia="en-US"/>
    </w:rPr>
  </w:style>
  <w:style w:type="paragraph" w:styleId="Listparagraf">
    <w:name w:val="List Paragraph"/>
    <w:basedOn w:val="Normal"/>
    <w:uiPriority w:val="34"/>
    <w:qFormat/>
    <w:rsid w:val="0053316C"/>
    <w:pPr>
      <w:ind w:left="720"/>
      <w:contextualSpacing/>
    </w:pPr>
  </w:style>
  <w:style w:type="paragraph" w:styleId="PreformatatHTML">
    <w:name w:val="HTML Preformatted"/>
    <w:basedOn w:val="Normal"/>
    <w:link w:val="PreformatatHTMLCaracte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rsid w:val="00263A6D"/>
    <w:rPr>
      <w:rFonts w:ascii="Courier New" w:hAnsi="Courier New" w:cs="Courier New"/>
      <w:sz w:val="20"/>
      <w:szCs w:val="20"/>
      <w:lang w:val="en-US" w:eastAsia="en-US"/>
    </w:rPr>
  </w:style>
  <w:style w:type="paragraph" w:styleId="Frspaiere">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Corptext"/>
    <w:rsid w:val="00D135DE"/>
    <w:pPr>
      <w:widowControl w:val="0"/>
      <w:suppressLineNumbers/>
      <w:suppressAutoHyphens/>
    </w:pPr>
    <w:rPr>
      <w:rFonts w:eastAsia="Tahoma"/>
      <w:sz w:val="24"/>
      <w:szCs w:val="24"/>
    </w:rPr>
  </w:style>
  <w:style w:type="paragraph" w:styleId="Corptext">
    <w:name w:val="Body Text"/>
    <w:basedOn w:val="Normal"/>
    <w:link w:val="CorptextCaracter"/>
    <w:uiPriority w:val="99"/>
    <w:semiHidden/>
    <w:unhideWhenUsed/>
    <w:rsid w:val="00D135DE"/>
    <w:pPr>
      <w:spacing w:after="120"/>
    </w:pPr>
  </w:style>
  <w:style w:type="character" w:customStyle="1" w:styleId="CorptextCaracter">
    <w:name w:val="Corp text Caracter"/>
    <w:basedOn w:val="Fontdeparagrafimplicit"/>
    <w:link w:val="Corptext"/>
    <w:uiPriority w:val="99"/>
    <w:semiHidden/>
    <w:rsid w:val="00D135DE"/>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FE"/>
    <w:rPr>
      <w:sz w:val="20"/>
      <w:szCs w:val="20"/>
      <w:lang w:eastAsia="en-US"/>
    </w:rPr>
  </w:style>
  <w:style w:type="paragraph" w:styleId="Titlu1">
    <w:name w:val="heading 1"/>
    <w:basedOn w:val="Normal"/>
    <w:next w:val="Normal"/>
    <w:link w:val="Titlu1Caracter"/>
    <w:uiPriority w:val="99"/>
    <w:qFormat/>
    <w:rsid w:val="00E95BFE"/>
    <w:pPr>
      <w:keepNext/>
      <w:jc w:val="center"/>
      <w:outlineLvl w:val="0"/>
    </w:pPr>
    <w:rPr>
      <w:b/>
      <w:bCs/>
      <w:sz w:val="28"/>
      <w:szCs w:val="28"/>
    </w:rPr>
  </w:style>
  <w:style w:type="paragraph" w:styleId="Titlu2">
    <w:name w:val="heading 2"/>
    <w:basedOn w:val="Normal"/>
    <w:next w:val="Normal"/>
    <w:link w:val="Titlu2Caracter"/>
    <w:uiPriority w:val="99"/>
    <w:qFormat/>
    <w:rsid w:val="00E95BFE"/>
    <w:pPr>
      <w:keepNext/>
      <w:jc w:val="both"/>
      <w:outlineLvl w:val="1"/>
    </w:pPr>
    <w:rPr>
      <w:sz w:val="24"/>
      <w:szCs w:val="24"/>
    </w:rPr>
  </w:style>
  <w:style w:type="paragraph" w:styleId="Titlu3">
    <w:name w:val="heading 3"/>
    <w:basedOn w:val="Normal"/>
    <w:next w:val="Normal"/>
    <w:link w:val="Titlu3Caracte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8A2D06"/>
    <w:rPr>
      <w:rFonts w:ascii="Cambria" w:hAnsi="Cambria" w:cs="Times New Roman"/>
      <w:b/>
      <w:bCs/>
      <w:kern w:val="32"/>
      <w:sz w:val="32"/>
      <w:szCs w:val="32"/>
      <w:lang w:val="en-US" w:eastAsia="en-US"/>
    </w:rPr>
  </w:style>
  <w:style w:type="character" w:customStyle="1" w:styleId="Titlu2Caracter">
    <w:name w:val="Titlu 2 Caracter"/>
    <w:basedOn w:val="Fontdeparagrafimplicit"/>
    <w:link w:val="Titlu2"/>
    <w:uiPriority w:val="99"/>
    <w:locked/>
    <w:rsid w:val="008A2D06"/>
    <w:rPr>
      <w:rFonts w:ascii="Cambria" w:hAnsi="Cambria" w:cs="Times New Roman"/>
      <w:b/>
      <w:bCs/>
      <w:i/>
      <w:iCs/>
      <w:sz w:val="28"/>
      <w:szCs w:val="28"/>
      <w:lang w:val="en-US" w:eastAsia="en-US"/>
    </w:rPr>
  </w:style>
  <w:style w:type="character" w:styleId="Hyperlink">
    <w:name w:val="Hyperlink"/>
    <w:basedOn w:val="Fontdeparagrafimplicit"/>
    <w:uiPriority w:val="99"/>
    <w:rsid w:val="00E95BFE"/>
    <w:rPr>
      <w:rFonts w:cs="Times New Roman"/>
      <w:color w:val="0000FF"/>
      <w:u w:val="single"/>
    </w:rPr>
  </w:style>
  <w:style w:type="character" w:customStyle="1" w:styleId="text01">
    <w:name w:val="text01"/>
    <w:basedOn w:val="Fontdeparagrafimplicit"/>
    <w:uiPriority w:val="99"/>
    <w:rsid w:val="00E95BFE"/>
    <w:rPr>
      <w:rFonts w:ascii="Arial" w:hAnsi="Arial" w:cs="Arial"/>
      <w:color w:val="333333"/>
      <w:sz w:val="20"/>
      <w:szCs w:val="20"/>
      <w:u w:val="none"/>
      <w:effect w:val="none"/>
    </w:rPr>
  </w:style>
  <w:style w:type="paragraph" w:styleId="TextnBalon">
    <w:name w:val="Balloon Text"/>
    <w:basedOn w:val="Normal"/>
    <w:link w:val="TextnBalonCaracter"/>
    <w:uiPriority w:val="99"/>
    <w:semiHidden/>
    <w:rsid w:val="008D5265"/>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8A2D06"/>
    <w:rPr>
      <w:rFonts w:cs="Times New Roman"/>
      <w:sz w:val="2"/>
      <w:lang w:val="en-US" w:eastAsia="en-US"/>
    </w:rPr>
  </w:style>
  <w:style w:type="character" w:styleId="MaindescrisHTML">
    <w:name w:val="HTML Typewriter"/>
    <w:basedOn w:val="Fontdeparagrafimplicit"/>
    <w:uiPriority w:val="99"/>
    <w:rsid w:val="00DD3A63"/>
    <w:rPr>
      <w:rFonts w:ascii="Courier New" w:hAnsi="Courier New" w:cs="Courier New"/>
      <w:sz w:val="20"/>
      <w:szCs w:val="20"/>
    </w:rPr>
  </w:style>
  <w:style w:type="paragraph" w:styleId="Antet">
    <w:name w:val="header"/>
    <w:basedOn w:val="Normal"/>
    <w:link w:val="AntetCaracter"/>
    <w:uiPriority w:val="99"/>
    <w:rsid w:val="007B5A19"/>
    <w:pPr>
      <w:tabs>
        <w:tab w:val="center" w:pos="4536"/>
        <w:tab w:val="right" w:pos="9072"/>
      </w:tabs>
    </w:pPr>
  </w:style>
  <w:style w:type="character" w:customStyle="1" w:styleId="AntetCaracter">
    <w:name w:val="Antet Caracter"/>
    <w:basedOn w:val="Fontdeparagrafimplicit"/>
    <w:link w:val="Antet"/>
    <w:uiPriority w:val="99"/>
    <w:locked/>
    <w:rsid w:val="007B5A19"/>
    <w:rPr>
      <w:rFonts w:cs="Times New Roman"/>
      <w:lang w:val="en-US" w:eastAsia="en-US"/>
    </w:rPr>
  </w:style>
  <w:style w:type="paragraph" w:styleId="Subsol">
    <w:name w:val="footer"/>
    <w:basedOn w:val="Normal"/>
    <w:link w:val="SubsolCaracter"/>
    <w:uiPriority w:val="99"/>
    <w:rsid w:val="007B5A19"/>
    <w:pPr>
      <w:tabs>
        <w:tab w:val="center" w:pos="4536"/>
        <w:tab w:val="right" w:pos="9072"/>
      </w:tabs>
    </w:pPr>
  </w:style>
  <w:style w:type="character" w:customStyle="1" w:styleId="SubsolCaracter">
    <w:name w:val="Subsol Caracter"/>
    <w:basedOn w:val="Fontdeparagrafimplicit"/>
    <w:link w:val="Subsol"/>
    <w:uiPriority w:val="99"/>
    <w:locked/>
    <w:rsid w:val="007B5A19"/>
    <w:rPr>
      <w:rFonts w:cs="Times New Roman"/>
      <w:lang w:val="en-US" w:eastAsia="en-US"/>
    </w:rPr>
  </w:style>
  <w:style w:type="table" w:styleId="GrilTabel">
    <w:name w:val="Table Grid"/>
    <w:basedOn w:val="TabelNormal"/>
    <w:locked/>
    <w:rsid w:val="00536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basedOn w:val="Fontdeparagrafimplici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Accentuat">
    <w:name w:val="Emphasis"/>
    <w:basedOn w:val="Fontdeparagrafimplicit"/>
    <w:uiPriority w:val="20"/>
    <w:qFormat/>
    <w:locked/>
    <w:rsid w:val="00536A44"/>
    <w:rPr>
      <w:i/>
      <w:iCs/>
    </w:rPr>
  </w:style>
  <w:style w:type="character" w:customStyle="1" w:styleId="Titlu3Caracter">
    <w:name w:val="Titlu 3 Caracter"/>
    <w:basedOn w:val="Fontdeparagrafimplicit"/>
    <w:link w:val="Titlu3"/>
    <w:rsid w:val="00F671EC"/>
    <w:rPr>
      <w:rFonts w:asciiTheme="majorHAnsi" w:eastAsiaTheme="majorEastAsia" w:hAnsiTheme="majorHAnsi" w:cstheme="majorBidi"/>
      <w:b/>
      <w:bCs/>
      <w:color w:val="4F81BD" w:themeColor="accent1"/>
      <w:sz w:val="20"/>
      <w:szCs w:val="20"/>
      <w:lang w:val="en-US" w:eastAsia="en-US"/>
    </w:rPr>
  </w:style>
  <w:style w:type="paragraph" w:styleId="Listparagraf">
    <w:name w:val="List Paragraph"/>
    <w:basedOn w:val="Normal"/>
    <w:uiPriority w:val="34"/>
    <w:qFormat/>
    <w:rsid w:val="0053316C"/>
    <w:pPr>
      <w:ind w:left="720"/>
      <w:contextualSpacing/>
    </w:pPr>
  </w:style>
  <w:style w:type="paragraph" w:styleId="PreformatatHTML">
    <w:name w:val="HTML Preformatted"/>
    <w:basedOn w:val="Normal"/>
    <w:link w:val="PreformatatHTMLCaracte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eformatatHTMLCaracter">
    <w:name w:val="Preformatat HTML Caracter"/>
    <w:basedOn w:val="Fontdeparagrafimplicit"/>
    <w:link w:val="PreformatatHTML"/>
    <w:uiPriority w:val="99"/>
    <w:rsid w:val="00263A6D"/>
    <w:rPr>
      <w:rFonts w:ascii="Courier New" w:hAnsi="Courier New" w:cs="Courier New"/>
      <w:sz w:val="20"/>
      <w:szCs w:val="20"/>
      <w:lang w:val="en-US" w:eastAsia="en-US"/>
    </w:rPr>
  </w:style>
  <w:style w:type="paragraph" w:styleId="Frspaiere">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Corptext"/>
    <w:rsid w:val="00D135DE"/>
    <w:pPr>
      <w:widowControl w:val="0"/>
      <w:suppressLineNumbers/>
      <w:suppressAutoHyphens/>
    </w:pPr>
    <w:rPr>
      <w:rFonts w:eastAsia="Tahoma"/>
      <w:sz w:val="24"/>
      <w:szCs w:val="24"/>
    </w:rPr>
  </w:style>
  <w:style w:type="paragraph" w:styleId="Corptext">
    <w:name w:val="Body Text"/>
    <w:basedOn w:val="Normal"/>
    <w:link w:val="CorptextCaracter"/>
    <w:uiPriority w:val="99"/>
    <w:semiHidden/>
    <w:unhideWhenUsed/>
    <w:rsid w:val="00D135DE"/>
    <w:pPr>
      <w:spacing w:after="120"/>
    </w:pPr>
  </w:style>
  <w:style w:type="character" w:customStyle="1" w:styleId="CorptextCaracter">
    <w:name w:val="Corp text Caracter"/>
    <w:basedOn w:val="Fontdeparagrafimplicit"/>
    <w:link w:val="Corptext"/>
    <w:uiPriority w:val="99"/>
    <w:semiHidden/>
    <w:rsid w:val="00D135DE"/>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nrc@onrc.r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nrc@onrc.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mailto:anspdcp@dataprotection.ro"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datepersonale@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5</Pages>
  <Words>2060</Words>
  <Characters>11954</Characters>
  <Application>Microsoft Office Word</Application>
  <DocSecurity>0</DocSecurity>
  <Lines>99</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ONRC</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Daniela Stefan</cp:lastModifiedBy>
  <cp:revision>34</cp:revision>
  <cp:lastPrinted>2018-04-24T10:16:00Z</cp:lastPrinted>
  <dcterms:created xsi:type="dcterms:W3CDTF">2018-03-20T11:49:00Z</dcterms:created>
  <dcterms:modified xsi:type="dcterms:W3CDTF">2018-04-24T10:17:00Z</dcterms:modified>
</cp:coreProperties>
</file>