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0D0" w:rsidRPr="00C25F06" w:rsidRDefault="0066167E" w:rsidP="00E360D0">
      <w:pPr>
        <w:rPr>
          <w:rFonts w:ascii="Arial RK" w:hAnsi="Arial RK"/>
          <w:b/>
          <w:sz w:val="22"/>
        </w:rPr>
      </w:pPr>
      <w:r>
        <w:rPr>
          <w:noProof/>
          <w:lang w:eastAsia="ro-RO"/>
        </w:rPr>
        <mc:AlternateContent>
          <mc:Choice Requires="wps">
            <w:drawing>
              <wp:anchor distT="0" distB="0" distL="114935" distR="114935" simplePos="0" relativeHeight="251664896" behindDoc="0" locked="0" layoutInCell="1" allowOverlap="1">
                <wp:simplePos x="0" y="0"/>
                <wp:positionH relativeFrom="column">
                  <wp:posOffset>639445</wp:posOffset>
                </wp:positionH>
                <wp:positionV relativeFrom="paragraph">
                  <wp:posOffset>540385</wp:posOffset>
                </wp:positionV>
                <wp:extent cx="5631815" cy="339725"/>
                <wp:effectExtent l="0" t="0" r="0" b="0"/>
                <wp:wrapNone/>
                <wp:docPr id="9"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339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60D0" w:rsidRPr="001B1731" w:rsidRDefault="00E360D0" w:rsidP="00E360D0">
                            <w:pPr>
                              <w:spacing w:before="60"/>
                              <w:jc w:val="center"/>
                              <w:rPr>
                                <w:rFonts w:ascii="Arial Narrow" w:hAnsi="Arial Narrow"/>
                                <w:b/>
                                <w:i/>
                                <w:sz w:val="15"/>
                                <w:szCs w:val="15"/>
                              </w:rPr>
                            </w:pPr>
                            <w:r>
                              <w:rPr>
                                <w:rFonts w:ascii="Arial Narrow" w:hAnsi="Arial Narrow"/>
                                <w:b/>
                                <w:i/>
                                <w:sz w:val="15"/>
                                <w:szCs w:val="15"/>
                              </w:rPr>
                              <w:t xml:space="preserve">Bucureşti, Bd. Unirii  nr. 74, Bl. </w:t>
                            </w:r>
                            <w:r w:rsidRPr="001B1731">
                              <w:rPr>
                                <w:rFonts w:ascii="Arial Narrow" w:hAnsi="Arial Narrow"/>
                                <w:b/>
                                <w:i/>
                                <w:sz w:val="15"/>
                                <w:szCs w:val="15"/>
                              </w:rPr>
                              <w:t>J3b, tronson II+III, sector 3; Telefon: +40 21 316.08.04, 316.08.10; Fax: +40 21 316.08.03; Cod poştal: 030837</w:t>
                            </w:r>
                          </w:p>
                          <w:p w:rsidR="00E360D0" w:rsidRPr="001B1731" w:rsidRDefault="00E360D0" w:rsidP="00E360D0">
                            <w:pPr>
                              <w:spacing w:before="60"/>
                              <w:jc w:val="center"/>
                              <w:rPr>
                                <w:rFonts w:ascii="Arial Narrow" w:hAnsi="Arial Narrow"/>
                                <w:b/>
                                <w:i/>
                                <w:sz w:val="15"/>
                                <w:szCs w:val="15"/>
                              </w:rPr>
                            </w:pPr>
                            <w:r w:rsidRPr="001B1731">
                              <w:rPr>
                                <w:rFonts w:ascii="Arial Narrow" w:hAnsi="Arial Narrow"/>
                                <w:b/>
                                <w:i/>
                                <w:sz w:val="15"/>
                                <w:szCs w:val="15"/>
                              </w:rPr>
                              <w:t xml:space="preserve">Website: </w:t>
                            </w:r>
                            <w:proofErr w:type="spellStart"/>
                            <w:r w:rsidRPr="001B1731">
                              <w:rPr>
                                <w:rFonts w:ascii="Arial Narrow" w:hAnsi="Arial Narrow"/>
                                <w:b/>
                                <w:i/>
                                <w:sz w:val="15"/>
                                <w:szCs w:val="15"/>
                              </w:rPr>
                              <w:t>www.onrc.ro</w:t>
                            </w:r>
                            <w:proofErr w:type="spellEnd"/>
                            <w:r w:rsidRPr="001B1731">
                              <w:rPr>
                                <w:rFonts w:ascii="Arial Narrow" w:hAnsi="Arial Narrow"/>
                                <w:b/>
                                <w:i/>
                                <w:sz w:val="15"/>
                                <w:szCs w:val="15"/>
                              </w:rPr>
                              <w:t xml:space="preserve">; E-mail: </w:t>
                            </w:r>
                            <w:hyperlink r:id="rId6" w:history="1">
                              <w:r w:rsidRPr="001B1731">
                                <w:rPr>
                                  <w:rStyle w:val="Hyperlink"/>
                                  <w:rFonts w:ascii="Arial Narrow" w:hAnsi="Arial Narrow"/>
                                </w:rPr>
                                <w:t>onrc@onrc.ro</w:t>
                              </w:r>
                            </w:hyperlink>
                            <w:r w:rsidRPr="001B1731">
                              <w:rPr>
                                <w:rFonts w:ascii="Arial Narrow" w:hAnsi="Arial Narrow"/>
                                <w:b/>
                                <w:i/>
                                <w:sz w:val="15"/>
                                <w:szCs w:val="15"/>
                              </w:rPr>
                              <w:t>; Cod de identificare Fiscal</w:t>
                            </w:r>
                            <w:r>
                              <w:rPr>
                                <w:rFonts w:ascii="Arial Narrow" w:hAnsi="Arial Narrow"/>
                                <w:b/>
                                <w:i/>
                                <w:sz w:val="15"/>
                                <w:szCs w:val="15"/>
                              </w:rPr>
                              <w:t>ă</w:t>
                            </w:r>
                            <w:r w:rsidRPr="001B1731">
                              <w:rPr>
                                <w:rFonts w:ascii="Arial Narrow" w:hAnsi="Arial Narrow"/>
                                <w:b/>
                                <w:i/>
                                <w:sz w:val="15"/>
                                <w:szCs w:val="15"/>
                              </w:rPr>
                              <w:t>: 14942091;</w:t>
                            </w:r>
                          </w:p>
                          <w:p w:rsidR="00E360D0" w:rsidRPr="001B1731" w:rsidRDefault="00E360D0" w:rsidP="00E360D0">
                            <w:pPr>
                              <w:spacing w:before="60"/>
                              <w:jc w:val="center"/>
                              <w:rPr>
                                <w:rFonts w:ascii="Arial" w:hAnsi="Arial"/>
                                <w:b/>
                                <w:i/>
                                <w:sz w:val="16"/>
                              </w:rPr>
                            </w:pPr>
                          </w:p>
                          <w:p w:rsidR="00E360D0" w:rsidRPr="001B1731" w:rsidRDefault="00E360D0" w:rsidP="00E360D0">
                            <w:pPr>
                              <w:spacing w:before="60"/>
                              <w:rPr>
                                <w:rFonts w:ascii="Arial" w:hAnsi="Arial"/>
                                <w:b/>
                                <w:i/>
                                <w:sz w:val="16"/>
                              </w:rPr>
                            </w:pPr>
                          </w:p>
                          <w:p w:rsidR="00E360D0" w:rsidRPr="001B1731" w:rsidRDefault="00E360D0" w:rsidP="00E360D0">
                            <w:pPr>
                              <w:spacing w:before="60"/>
                              <w:jc w:val="center"/>
                              <w:rPr>
                                <w:rFonts w:ascii="Arial" w:hAnsi="Arial"/>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5" o:spid="_x0000_s1026" type="#_x0000_t202" style="position:absolute;margin-left:50.35pt;margin-top:42.55pt;width:443.45pt;height:26.75pt;z-index:2516648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" stroked="f">
                <v:fill opacity="0"/>
                <v:textbox inset="0,0,0,0">
                  <w:txbxContent>
                    <w:p w:rsidR="00E360D0" w:rsidRPr="001B1731" w:rsidRDefault="00E360D0" w:rsidP="00E360D0">
                      <w:pPr>
                        <w:spacing w:before="60"/>
                        <w:jc w:val="center"/>
                        <w:rPr>
                          <w:rFonts w:ascii="Arial Narrow" w:hAnsi="Arial Narrow"/>
                          <w:b/>
                          <w:i/>
                          <w:sz w:val="15"/>
                          <w:szCs w:val="15"/>
                        </w:rPr>
                      </w:pPr>
                      <w:r>
                        <w:rPr>
                          <w:rFonts w:ascii="Arial Narrow" w:hAnsi="Arial Narrow"/>
                          <w:b/>
                          <w:i/>
                          <w:sz w:val="15"/>
                          <w:szCs w:val="15"/>
                        </w:rPr>
                        <w:t xml:space="preserve">Bucureşti, Bd. Unirii  nr. 74, Bl. </w:t>
                      </w:r>
                      <w:r w:rsidRPr="001B1731">
                        <w:rPr>
                          <w:rFonts w:ascii="Arial Narrow" w:hAnsi="Arial Narrow"/>
                          <w:b/>
                          <w:i/>
                          <w:sz w:val="15"/>
                          <w:szCs w:val="15"/>
                        </w:rPr>
                        <w:t>J3b, tronson II+III, sector 3; Telefon: +40 21 316.08.04, 316.08.10; Fax: +40 21 316.08.03; Cod poştal: 030837</w:t>
                      </w:r>
                    </w:p>
                    <w:p w:rsidR="00E360D0" w:rsidRPr="001B1731" w:rsidRDefault="00E360D0" w:rsidP="00E360D0">
                      <w:pPr>
                        <w:spacing w:before="60"/>
                        <w:jc w:val="center"/>
                        <w:rPr>
                          <w:rFonts w:ascii="Arial Narrow" w:hAnsi="Arial Narrow"/>
                          <w:b/>
                          <w:i/>
                          <w:sz w:val="15"/>
                          <w:szCs w:val="15"/>
                        </w:rPr>
                      </w:pPr>
                      <w:r w:rsidRPr="001B1731">
                        <w:rPr>
                          <w:rFonts w:ascii="Arial Narrow" w:hAnsi="Arial Narrow"/>
                          <w:b/>
                          <w:i/>
                          <w:sz w:val="15"/>
                          <w:szCs w:val="15"/>
                        </w:rPr>
                        <w:t xml:space="preserve">Website: </w:t>
                      </w:r>
                      <w:proofErr w:type="spellStart"/>
                      <w:r w:rsidRPr="001B1731">
                        <w:rPr>
                          <w:rFonts w:ascii="Arial Narrow" w:hAnsi="Arial Narrow"/>
                          <w:b/>
                          <w:i/>
                          <w:sz w:val="15"/>
                          <w:szCs w:val="15"/>
                        </w:rPr>
                        <w:t>www.onrc.ro</w:t>
                      </w:r>
                      <w:proofErr w:type="spellEnd"/>
                      <w:r w:rsidRPr="001B1731">
                        <w:rPr>
                          <w:rFonts w:ascii="Arial Narrow" w:hAnsi="Arial Narrow"/>
                          <w:b/>
                          <w:i/>
                          <w:sz w:val="15"/>
                          <w:szCs w:val="15"/>
                        </w:rPr>
                        <w:t xml:space="preserve">; E-mail: </w:t>
                      </w:r>
                      <w:hyperlink r:id="rId7" w:history="1">
                        <w:r w:rsidRPr="001B1731">
                          <w:rPr>
                            <w:rStyle w:val="Hyperlink"/>
                            <w:rFonts w:ascii="Arial Narrow" w:hAnsi="Arial Narrow"/>
                          </w:rPr>
                          <w:t>onrc@onrc.ro</w:t>
                        </w:r>
                      </w:hyperlink>
                      <w:r w:rsidRPr="001B1731">
                        <w:rPr>
                          <w:rFonts w:ascii="Arial Narrow" w:hAnsi="Arial Narrow"/>
                          <w:b/>
                          <w:i/>
                          <w:sz w:val="15"/>
                          <w:szCs w:val="15"/>
                        </w:rPr>
                        <w:t>; Cod de identificare Fiscal</w:t>
                      </w:r>
                      <w:r>
                        <w:rPr>
                          <w:rFonts w:ascii="Arial Narrow" w:hAnsi="Arial Narrow"/>
                          <w:b/>
                          <w:i/>
                          <w:sz w:val="15"/>
                          <w:szCs w:val="15"/>
                        </w:rPr>
                        <w:t>ă</w:t>
                      </w:r>
                      <w:r w:rsidRPr="001B1731">
                        <w:rPr>
                          <w:rFonts w:ascii="Arial Narrow" w:hAnsi="Arial Narrow"/>
                          <w:b/>
                          <w:i/>
                          <w:sz w:val="15"/>
                          <w:szCs w:val="15"/>
                        </w:rPr>
                        <w:t>: 14942091;</w:t>
                      </w:r>
                    </w:p>
                    <w:p w:rsidR="00E360D0" w:rsidRPr="001B1731" w:rsidRDefault="00E360D0" w:rsidP="00E360D0">
                      <w:pPr>
                        <w:spacing w:before="60"/>
                        <w:jc w:val="center"/>
                        <w:rPr>
                          <w:rFonts w:ascii="Arial" w:hAnsi="Arial"/>
                          <w:b/>
                          <w:i/>
                          <w:sz w:val="16"/>
                        </w:rPr>
                      </w:pPr>
                    </w:p>
                    <w:p w:rsidR="00E360D0" w:rsidRPr="001B1731" w:rsidRDefault="00E360D0" w:rsidP="00E360D0">
                      <w:pPr>
                        <w:spacing w:before="60"/>
                        <w:rPr>
                          <w:rFonts w:ascii="Arial" w:hAnsi="Arial"/>
                          <w:b/>
                          <w:i/>
                          <w:sz w:val="16"/>
                        </w:rPr>
                      </w:pPr>
                    </w:p>
                    <w:p w:rsidR="00E360D0" w:rsidRPr="001B1731" w:rsidRDefault="00E360D0" w:rsidP="00E360D0">
                      <w:pPr>
                        <w:spacing w:before="60"/>
                        <w:jc w:val="center"/>
                        <w:rPr>
                          <w:rFonts w:ascii="Arial" w:hAnsi="Arial"/>
                          <w:i/>
                          <w:sz w:val="16"/>
                        </w:rPr>
                      </w:pPr>
                    </w:p>
                  </w:txbxContent>
                </v:textbox>
              </v:shape>
            </w:pict>
          </mc:Fallback>
        </mc:AlternateContent>
      </w:r>
      <w:r>
        <w:rPr>
          <w:noProof/>
          <w:lang w:eastAsia="ro-RO"/>
        </w:rPr>
        <mc:AlternateContent>
          <mc:Choice Requires="wps">
            <w:drawing>
              <wp:anchor distT="0" distB="0" distL="114935" distR="114935" simplePos="0" relativeHeight="251661824" behindDoc="0" locked="0" layoutInCell="1" allowOverlap="1">
                <wp:simplePos x="0" y="0"/>
                <wp:positionH relativeFrom="page">
                  <wp:posOffset>1539875</wp:posOffset>
                </wp:positionH>
                <wp:positionV relativeFrom="page">
                  <wp:posOffset>640715</wp:posOffset>
                </wp:positionV>
                <wp:extent cx="5631815" cy="316230"/>
                <wp:effectExtent l="0" t="0" r="0" b="0"/>
                <wp:wrapNone/>
                <wp:docPr id="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3162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60D0" w:rsidRDefault="00E360D0" w:rsidP="00E360D0">
                            <w:pPr>
                              <w:pStyle w:val="Corptext"/>
                              <w:jc w:val="center"/>
                              <w:rPr>
                                <w:rFonts w:ascii="Arial Narrow" w:hAnsi="Arial Narrow"/>
                                <w:b/>
                                <w:sz w:val="28"/>
                              </w:rPr>
                            </w:pPr>
                            <w:r>
                              <w:rPr>
                                <w:rFonts w:ascii="Arial Narrow" w:hAnsi="Arial Narrow"/>
                                <w:b/>
                                <w:sz w:val="28"/>
                              </w:rPr>
                              <w:t>MINISTERUL JUSTIŢIEI</w:t>
                            </w:r>
                          </w:p>
                          <w:p w:rsidR="00E360D0" w:rsidRDefault="00E360D0" w:rsidP="00E360D0">
                            <w:pPr>
                              <w:jc w:val="center"/>
                              <w:rPr>
                                <w:rFonts w:ascii="Arial Narrow" w:hAnsi="Arial Narrow"/>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27" type="#_x0000_t202" style="position:absolute;margin-left:121.25pt;margin-top:50.45pt;width:443.45pt;height:24.9pt;z-index:25166182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" stroked="f">
                <v:fill opacity="0"/>
                <v:textbox inset="0,0,0,0">
                  <w:txbxContent>
                    <w:p w:rsidR="00E360D0" w:rsidRDefault="00E360D0" w:rsidP="00E360D0">
                      <w:pPr>
                        <w:pStyle w:val="Corptext"/>
                        <w:jc w:val="center"/>
                        <w:rPr>
                          <w:rFonts w:ascii="Arial Narrow" w:hAnsi="Arial Narrow"/>
                          <w:b/>
                          <w:sz w:val="28"/>
                        </w:rPr>
                      </w:pPr>
                      <w:r>
                        <w:rPr>
                          <w:rFonts w:ascii="Arial Narrow" w:hAnsi="Arial Narrow"/>
                          <w:b/>
                          <w:sz w:val="28"/>
                        </w:rPr>
                        <w:t>MINISTERUL JUSTIŢIEI</w:t>
                      </w:r>
                    </w:p>
                    <w:p w:rsidR="00E360D0" w:rsidRDefault="00E360D0" w:rsidP="00E360D0">
                      <w:pPr>
                        <w:jc w:val="center"/>
                        <w:rPr>
                          <w:rFonts w:ascii="Arial Narrow" w:hAnsi="Arial Narrow"/>
                          <w:b/>
                          <w:sz w:val="28"/>
                        </w:rPr>
                      </w:pPr>
                    </w:p>
                  </w:txbxContent>
                </v:textbox>
                <w10:wrap anchorx="page" anchory="page"/>
              </v:shape>
            </w:pict>
          </mc:Fallback>
        </mc:AlternateContent>
      </w:r>
      <w:r>
        <w:rPr>
          <w:noProof/>
          <w:lang w:eastAsia="ro-RO"/>
        </w:rPr>
        <mc:AlternateContent>
          <mc:Choice Requires="wps">
            <w:drawing>
              <wp:anchor distT="0" distB="0" distL="114935" distR="114935" simplePos="0" relativeHeight="251662848" behindDoc="0" locked="0" layoutInCell="1" allowOverlap="1">
                <wp:simplePos x="0" y="0"/>
                <wp:positionH relativeFrom="column">
                  <wp:posOffset>639445</wp:posOffset>
                </wp:positionH>
                <wp:positionV relativeFrom="paragraph">
                  <wp:posOffset>241300</wp:posOffset>
                </wp:positionV>
                <wp:extent cx="5631815" cy="423545"/>
                <wp:effectExtent l="0" t="0" r="0" b="0"/>
                <wp:wrapNone/>
                <wp:docPr id="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423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60D0" w:rsidRDefault="00E360D0" w:rsidP="00E360D0">
                            <w:pPr>
                              <w:jc w:val="center"/>
                              <w:rPr>
                                <w:rFonts w:ascii="Arial Narrow" w:hAnsi="Arial Narrow"/>
                                <w:b/>
                                <w:sz w:val="32"/>
                              </w:rPr>
                            </w:pPr>
                            <w:r>
                              <w:rPr>
                                <w:rFonts w:ascii="Arial Narrow" w:hAnsi="Arial Narrow"/>
                                <w:b/>
                                <w:sz w:val="32"/>
                              </w:rPr>
                              <w:t>OFICIUL NAŢIONAL AL REGISTRULUI COMERŢULUI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28" type="#_x0000_t202" style="position:absolute;margin-left:50.35pt;margin-top:19pt;width:443.45pt;height:33.35pt;z-index:2516628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" stroked="f">
                <v:fill opacity="0"/>
                <v:textbox inset="0,0,0,0">
                  <w:txbxContent>
                    <w:p w:rsidR="00E360D0" w:rsidRDefault="00E360D0" w:rsidP="00E360D0">
                      <w:pPr>
                        <w:jc w:val="center"/>
                        <w:rPr>
                          <w:rFonts w:ascii="Arial Narrow" w:hAnsi="Arial Narrow"/>
                          <w:b/>
                          <w:sz w:val="32"/>
                        </w:rPr>
                      </w:pPr>
                      <w:r>
                        <w:rPr>
                          <w:rFonts w:ascii="Arial Narrow" w:hAnsi="Arial Narrow"/>
                          <w:b/>
                          <w:sz w:val="32"/>
                        </w:rPr>
                        <w:t>OFICIUL NAŢIONAL AL REGISTRULUI COMERŢULUI</w:t>
                      </w:r>
                    </w:p>
                  </w:txbxContent>
                </v:textbox>
              </v:shape>
            </w:pict>
          </mc:Fallback>
        </mc:AlternateContent>
      </w:r>
      <w:r>
        <w:rPr>
          <w:noProof/>
          <w:lang w:eastAsia="ro-RO"/>
        </w:rPr>
        <mc:AlternateContent>
          <mc:Choice Requires="wps">
            <w:drawing>
              <wp:anchor distT="0" distB="0" distL="114300" distR="114300" simplePos="0" relativeHeight="251663872" behindDoc="0" locked="0" layoutInCell="1" allowOverlap="1">
                <wp:simplePos x="0" y="0"/>
                <wp:positionH relativeFrom="column">
                  <wp:posOffset>-358775</wp:posOffset>
                </wp:positionH>
                <wp:positionV relativeFrom="paragraph">
                  <wp:posOffset>152400</wp:posOffset>
                </wp:positionV>
                <wp:extent cx="6659245" cy="19685"/>
                <wp:effectExtent l="0" t="0" r="8255" b="0"/>
                <wp:wrapNone/>
                <wp:docPr id="6"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245" cy="19685"/>
                        </a:xfrm>
                        <a:prstGeom prst="rect">
                          <a:avLst/>
                        </a:pr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28.25pt;margin-top:12pt;width:524.35pt;height:1.5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" fillcolor="navy" stroked="f">
                <v:stroke joinstyle="round"/>
              </v:rect>
            </w:pict>
          </mc:Fallback>
        </mc:AlternateContent>
      </w:r>
      <w:r>
        <w:rPr>
          <w:noProof/>
          <w:lang w:eastAsia="ro-RO"/>
        </w:rPr>
        <w:drawing>
          <wp:anchor distT="0" distB="0" distL="0" distR="0" simplePos="0" relativeHeight="251665920" behindDoc="0" locked="0" layoutInCell="1" allowOverlap="1">
            <wp:simplePos x="0" y="0"/>
            <wp:positionH relativeFrom="page">
              <wp:posOffset>275590</wp:posOffset>
            </wp:positionH>
            <wp:positionV relativeFrom="page">
              <wp:posOffset>0</wp:posOffset>
            </wp:positionV>
            <wp:extent cx="1265555" cy="1265555"/>
            <wp:effectExtent l="0" t="0" r="0" b="0"/>
            <wp:wrapTopAndBottom/>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5555" cy="12655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360D0" w:rsidRPr="00C25F06" w:rsidRDefault="00E360D0" w:rsidP="00E360D0">
      <w:pPr>
        <w:rPr>
          <w:rFonts w:ascii="Arial RK" w:hAnsi="Arial RK"/>
          <w:b/>
          <w:sz w:val="22"/>
        </w:rPr>
      </w:pPr>
    </w:p>
    <w:p w:rsidR="00E360D0" w:rsidRPr="00C25F06" w:rsidRDefault="00E360D0" w:rsidP="00E360D0">
      <w:pPr>
        <w:rPr>
          <w:rFonts w:ascii="Arial RK" w:hAnsi="Arial RK"/>
          <w:b/>
          <w:sz w:val="22"/>
        </w:rPr>
      </w:pPr>
    </w:p>
    <w:p w:rsidR="00E360D0" w:rsidRPr="00C25F06" w:rsidRDefault="000B4FA0" w:rsidP="000B4FA0">
      <w:pPr>
        <w:ind w:left="284" w:right="261"/>
        <w:jc w:val="right"/>
        <w:rPr>
          <w:rFonts w:ascii="Arial Narrow" w:hAnsi="Arial Narrow" w:cs="Arial Narrow"/>
          <w:b/>
          <w:bCs/>
          <w:sz w:val="24"/>
          <w:szCs w:val="24"/>
        </w:rPr>
      </w:pPr>
      <w:r>
        <w:rPr>
          <w:rFonts w:ascii="Arial Narrow" w:hAnsi="Arial Narrow" w:cs="Arial Narrow"/>
          <w:b/>
          <w:bCs/>
          <w:sz w:val="24"/>
          <w:szCs w:val="24"/>
        </w:rPr>
        <w:t>317495/08.07.2016</w:t>
      </w:r>
    </w:p>
    <w:p w:rsidR="00E360D0" w:rsidRPr="00C25F06" w:rsidRDefault="00E360D0" w:rsidP="00E360D0">
      <w:pPr>
        <w:ind w:left="284" w:right="261"/>
        <w:jc w:val="center"/>
        <w:rPr>
          <w:rFonts w:ascii="Arial Narrow" w:hAnsi="Arial Narrow" w:cs="Arial Narrow"/>
          <w:b/>
          <w:bCs/>
          <w:sz w:val="24"/>
          <w:szCs w:val="24"/>
        </w:rPr>
      </w:pPr>
    </w:p>
    <w:p w:rsidR="00E360D0" w:rsidRDefault="00E360D0" w:rsidP="00E360D0">
      <w:pPr>
        <w:jc w:val="center"/>
        <w:rPr>
          <w:rFonts w:ascii="Arial Narrow" w:hAnsi="Arial Narrow" w:cs="Arial Narrow"/>
          <w:b/>
          <w:bCs/>
          <w:sz w:val="24"/>
          <w:szCs w:val="24"/>
        </w:rPr>
      </w:pPr>
      <w:r>
        <w:rPr>
          <w:rFonts w:ascii="Arial Narrow" w:hAnsi="Arial Narrow" w:cs="Arial Narrow"/>
          <w:b/>
          <w:bCs/>
          <w:sz w:val="24"/>
          <w:szCs w:val="24"/>
        </w:rPr>
        <w:t>Către:</w:t>
      </w:r>
    </w:p>
    <w:p w:rsidR="00E360D0" w:rsidRDefault="00E360D0" w:rsidP="00E360D0">
      <w:pPr>
        <w:jc w:val="center"/>
        <w:rPr>
          <w:rFonts w:ascii="Arial Narrow" w:hAnsi="Arial Narrow" w:cs="Arial Narrow"/>
          <w:b/>
          <w:bCs/>
          <w:sz w:val="24"/>
          <w:szCs w:val="24"/>
        </w:rPr>
      </w:pPr>
    </w:p>
    <w:p w:rsidR="00E360D0" w:rsidRDefault="00E360D0" w:rsidP="00E360D0">
      <w:pPr>
        <w:jc w:val="both"/>
        <w:rPr>
          <w:rFonts w:ascii="Arial Narrow" w:hAnsi="Arial Narrow" w:cs="Arial Narrow"/>
          <w:sz w:val="24"/>
          <w:szCs w:val="24"/>
        </w:rPr>
      </w:pPr>
      <w:r>
        <w:rPr>
          <w:rFonts w:ascii="Arial Narrow" w:hAnsi="Arial Narrow" w:cs="Arial Narrow"/>
          <w:sz w:val="24"/>
          <w:szCs w:val="24"/>
        </w:rPr>
        <w:t xml:space="preserve">Operatorii economici interesaţi de participarea la procedura de achiziţie publică organizată de ONRC în vederea atribuirii acordului - cadru </w:t>
      </w:r>
      <w:r>
        <w:rPr>
          <w:rStyle w:val="FontStyle29"/>
          <w:rFonts w:ascii="Arial Narrow" w:hAnsi="Arial Narrow" w:cs="Arial Narrow"/>
          <w:sz w:val="24"/>
          <w:szCs w:val="24"/>
        </w:rPr>
        <w:t>având ca obiect</w:t>
      </w:r>
      <w:r>
        <w:rPr>
          <w:rFonts w:ascii="Arial Narrow" w:hAnsi="Arial Narrow" w:cs="Arial Narrow"/>
          <w:sz w:val="24"/>
          <w:szCs w:val="24"/>
        </w:rPr>
        <w:t xml:space="preserve"> </w:t>
      </w:r>
      <w:proofErr w:type="spellStart"/>
      <w:r>
        <w:rPr>
          <w:rFonts w:ascii="Arial Narrow" w:hAnsi="Arial Narrow" w:cs="Arial Narrow"/>
          <w:sz w:val="24"/>
          <w:szCs w:val="24"/>
        </w:rPr>
        <w:t>achizitia</w:t>
      </w:r>
      <w:proofErr w:type="spellEnd"/>
      <w:r>
        <w:rPr>
          <w:rFonts w:ascii="Arial Narrow" w:hAnsi="Arial Narrow" w:cs="Arial Narrow"/>
          <w:sz w:val="24"/>
          <w:szCs w:val="24"/>
        </w:rPr>
        <w:t xml:space="preserve"> de „Servicii de extindere a subsistemului informatic Buletinul procedurilor de insolvență din dotarea ONRC cu modulul </w:t>
      </w:r>
      <w:proofErr w:type="spellStart"/>
      <w:r>
        <w:rPr>
          <w:rFonts w:ascii="Arial Narrow" w:hAnsi="Arial Narrow" w:cs="Arial Narrow"/>
          <w:sz w:val="24"/>
          <w:szCs w:val="24"/>
        </w:rPr>
        <w:t>BPI-persoane</w:t>
      </w:r>
      <w:proofErr w:type="spellEnd"/>
      <w:r>
        <w:rPr>
          <w:rFonts w:ascii="Arial Narrow" w:hAnsi="Arial Narrow" w:cs="Arial Narrow"/>
          <w:sz w:val="24"/>
          <w:szCs w:val="24"/>
        </w:rPr>
        <w:t xml:space="preserve"> fizice bazat pe infrastructură </w:t>
      </w:r>
      <w:proofErr w:type="spellStart"/>
      <w:r>
        <w:rPr>
          <w:rFonts w:ascii="Arial Narrow" w:hAnsi="Arial Narrow" w:cs="Arial Narrow"/>
          <w:sz w:val="24"/>
          <w:szCs w:val="24"/>
        </w:rPr>
        <w:t>externalizată</w:t>
      </w:r>
      <w:proofErr w:type="spellEnd"/>
      <w:r>
        <w:rPr>
          <w:rFonts w:ascii="Arial Narrow" w:hAnsi="Arial Narrow" w:cs="Arial Narrow"/>
          <w:sz w:val="24"/>
          <w:szCs w:val="24"/>
        </w:rPr>
        <w:t xml:space="preserve">”, anunț de participare publicat pe </w:t>
      </w:r>
      <w:hyperlink r:id="rId9" w:history="1">
        <w:r>
          <w:rPr>
            <w:rStyle w:val="Hyperlink"/>
            <w:rFonts w:cs="Arial Narrow"/>
            <w:sz w:val="24"/>
            <w:szCs w:val="24"/>
          </w:rPr>
          <w:t>www.e-licitatie.ro</w:t>
        </w:r>
      </w:hyperlink>
      <w:r>
        <w:rPr>
          <w:rFonts w:ascii="Arial Narrow" w:hAnsi="Arial Narrow" w:cs="Arial Narrow"/>
          <w:sz w:val="24"/>
          <w:szCs w:val="24"/>
        </w:rPr>
        <w:t xml:space="preserve">  sub nr. 168574/26.05.2016</w:t>
      </w:r>
    </w:p>
    <w:p w:rsidR="00E360D0" w:rsidRDefault="00E360D0" w:rsidP="00E360D0">
      <w:pPr>
        <w:pStyle w:val="NormalWeb"/>
        <w:spacing w:beforeAutospacing="0" w:after="198"/>
        <w:ind w:right="261" w:firstLine="720"/>
        <w:jc w:val="both"/>
        <w:rPr>
          <w:rFonts w:ascii="Arial Narrow" w:hAnsi="Arial Narrow" w:cs="Arial Narrow"/>
        </w:rPr>
      </w:pPr>
    </w:p>
    <w:p w:rsidR="00E360D0" w:rsidRDefault="00E360D0" w:rsidP="00E360D0">
      <w:pPr>
        <w:jc w:val="both"/>
        <w:rPr>
          <w:rFonts w:ascii="Arial Narrow" w:hAnsi="Arial Narrow" w:cs="Arial Narrow"/>
          <w:sz w:val="24"/>
          <w:szCs w:val="24"/>
          <w:lang w:val="fr-FR"/>
        </w:rPr>
      </w:pPr>
      <w:r>
        <w:rPr>
          <w:rFonts w:ascii="Arial Narrow" w:hAnsi="Arial Narrow" w:cs="Arial Narrow"/>
          <w:sz w:val="24"/>
          <w:szCs w:val="24"/>
          <w:lang w:val="fr-FR"/>
        </w:rPr>
        <w:t xml:space="preserve">     </w:t>
      </w:r>
      <w:r>
        <w:rPr>
          <w:rFonts w:ascii="Arial Narrow" w:hAnsi="Arial Narrow" w:cs="Arial Narrow"/>
          <w:sz w:val="24"/>
          <w:szCs w:val="24"/>
          <w:lang w:val="fr-FR"/>
        </w:rPr>
        <w:tab/>
      </w:r>
    </w:p>
    <w:p w:rsidR="00E360D0" w:rsidRDefault="00E360D0" w:rsidP="00E360D0">
      <w:pPr>
        <w:pStyle w:val="NormalWeb"/>
        <w:spacing w:beforeAutospacing="0" w:after="198"/>
        <w:ind w:right="261" w:firstLine="720"/>
        <w:jc w:val="both"/>
        <w:rPr>
          <w:rFonts w:ascii="Arial Narrow" w:hAnsi="Arial Narrow" w:cs="Arial Narrow"/>
          <w:lang w:val="en-US"/>
        </w:rPr>
      </w:pPr>
      <w:r>
        <w:rPr>
          <w:rFonts w:ascii="Arial Narrow" w:hAnsi="Arial Narrow" w:cs="Arial Narrow"/>
        </w:rPr>
        <w:t xml:space="preserve">Urmare solicitării de clarificare nr. 355/06.07.2016, transmisă de un operator economic și înregistrată la Oficiul Național al Registrului Comerțului sub nr. </w:t>
      </w:r>
      <w:r w:rsidRPr="00C25F06">
        <w:rPr>
          <w:rFonts w:ascii="Arial Narrow" w:hAnsi="Arial Narrow" w:cs="Arial Narrow"/>
        </w:rPr>
        <w:t>312043/06.07.2016</w:t>
      </w:r>
      <w:r>
        <w:rPr>
          <w:rFonts w:ascii="Arial Narrow" w:hAnsi="Arial Narrow" w:cs="Arial Narrow"/>
        </w:rPr>
        <w:t>, comisia de elaborare a documentației de atribuire aduce următoarea clarificare:</w:t>
      </w:r>
    </w:p>
    <w:p w:rsidR="00E360D0" w:rsidRPr="00C25F06" w:rsidRDefault="00E360D0" w:rsidP="00E360D0">
      <w:pPr>
        <w:jc w:val="both"/>
        <w:rPr>
          <w:rFonts w:ascii="Arial Narrow" w:hAnsi="Arial Narrow" w:cs="Arial Narrow"/>
          <w:sz w:val="24"/>
          <w:szCs w:val="24"/>
        </w:rPr>
      </w:pPr>
      <w:r w:rsidRPr="00C25F06">
        <w:rPr>
          <w:rFonts w:ascii="Arial Narrow" w:hAnsi="Arial Narrow" w:cs="Arial Narrow"/>
          <w:sz w:val="24"/>
          <w:szCs w:val="24"/>
        </w:rPr>
        <w:t xml:space="preserve">      </w:t>
      </w:r>
      <w:r w:rsidRPr="00C25F06">
        <w:rPr>
          <w:rFonts w:ascii="Arial Narrow" w:hAnsi="Arial Narrow" w:cs="Arial Narrow"/>
          <w:sz w:val="24"/>
          <w:szCs w:val="24"/>
        </w:rPr>
        <w:tab/>
      </w:r>
    </w:p>
    <w:p w:rsidR="00E360D0" w:rsidRPr="00C25F06" w:rsidRDefault="00E360D0" w:rsidP="00E360D0">
      <w:pPr>
        <w:pStyle w:val="NormalWeb"/>
        <w:spacing w:after="198"/>
        <w:ind w:right="261"/>
        <w:jc w:val="both"/>
        <w:rPr>
          <w:rFonts w:ascii="Arial Narrow" w:hAnsi="Arial Narrow" w:cs="Arial Narrow"/>
          <w:b/>
          <w:bCs/>
          <w:u w:val="single"/>
        </w:rPr>
      </w:pPr>
      <w:r w:rsidRPr="00C25F06">
        <w:rPr>
          <w:rFonts w:ascii="Arial Narrow" w:hAnsi="Arial Narrow" w:cs="Arial Narrow"/>
          <w:b/>
          <w:bCs/>
          <w:u w:val="single"/>
        </w:rPr>
        <w:t>Întrebarea 1:</w:t>
      </w:r>
    </w:p>
    <w:p w:rsidR="00E360D0" w:rsidRPr="00C25F06" w:rsidRDefault="00E360D0" w:rsidP="00E360D0">
      <w:pPr>
        <w:jc w:val="both"/>
        <w:rPr>
          <w:rFonts w:ascii="Arial Narrow" w:hAnsi="Arial Narrow" w:cs="Arial Narrow"/>
          <w:bCs/>
          <w:sz w:val="24"/>
          <w:szCs w:val="24"/>
        </w:rPr>
      </w:pPr>
      <w:r w:rsidRPr="00C25F06">
        <w:rPr>
          <w:rFonts w:ascii="Arial Narrow" w:hAnsi="Arial Narrow" w:cs="Arial Narrow"/>
          <w:bCs/>
          <w:sz w:val="24"/>
          <w:szCs w:val="24"/>
        </w:rPr>
        <w:t>Referitor la specificaţiile caietului de sarcini cu privire la infrastructura Oracle existentă la autoritatea contractantă, vă rugăm să specificaţi versiunea pentru toate produsele Oracle descrise.</w:t>
      </w:r>
    </w:p>
    <w:p w:rsidR="00E360D0" w:rsidRPr="00C25F06" w:rsidRDefault="00E360D0" w:rsidP="00E360D0">
      <w:pPr>
        <w:pStyle w:val="NormalWeb"/>
        <w:spacing w:after="198"/>
        <w:ind w:right="261"/>
        <w:jc w:val="both"/>
        <w:rPr>
          <w:rFonts w:ascii="Arial Narrow" w:hAnsi="Arial Narrow" w:cs="Arial Narrow"/>
          <w:b/>
          <w:bCs/>
          <w:u w:val="single"/>
        </w:rPr>
      </w:pPr>
      <w:r w:rsidRPr="00C25F06">
        <w:rPr>
          <w:rFonts w:ascii="Arial Narrow" w:hAnsi="Arial Narrow" w:cs="Arial Narrow"/>
          <w:b/>
          <w:bCs/>
          <w:u w:val="single"/>
        </w:rPr>
        <w:t>Răspuns la întrebarea 1:</w:t>
      </w:r>
    </w:p>
    <w:p w:rsidR="00E360D0" w:rsidRPr="00C25F06" w:rsidRDefault="00E360D0" w:rsidP="00E360D0">
      <w:pPr>
        <w:pStyle w:val="Titlu1"/>
        <w:jc w:val="both"/>
        <w:rPr>
          <w:rFonts w:ascii="Arial Narrow" w:hAnsi="Arial Narrow" w:cs="Arial Narrow"/>
          <w:sz w:val="24"/>
          <w:szCs w:val="24"/>
        </w:rPr>
      </w:pPr>
      <w:r w:rsidRPr="00C25F06">
        <w:rPr>
          <w:rFonts w:ascii="Arial Narrow" w:hAnsi="Arial Narrow" w:cs="Arial Narrow"/>
          <w:b w:val="0"/>
          <w:bCs w:val="0"/>
          <w:sz w:val="24"/>
          <w:szCs w:val="24"/>
        </w:rPr>
        <w:t>Informațiile referitoare la versiunea produselor software de</w:t>
      </w:r>
      <w:r>
        <w:rPr>
          <w:rFonts w:ascii="Arial Narrow" w:hAnsi="Arial Narrow" w:cs="Arial Narrow"/>
          <w:b w:val="0"/>
          <w:bCs w:val="0"/>
          <w:sz w:val="24"/>
          <w:szCs w:val="24"/>
        </w:rPr>
        <w:t>ț</w:t>
      </w:r>
      <w:r w:rsidRPr="00C25F06">
        <w:rPr>
          <w:rFonts w:ascii="Arial Narrow" w:hAnsi="Arial Narrow" w:cs="Arial Narrow"/>
          <w:b w:val="0"/>
          <w:bCs w:val="0"/>
          <w:sz w:val="24"/>
          <w:szCs w:val="24"/>
        </w:rPr>
        <w:t>inute de c</w:t>
      </w:r>
      <w:r>
        <w:rPr>
          <w:rFonts w:ascii="Arial Narrow" w:hAnsi="Arial Narrow" w:cs="Arial Narrow"/>
          <w:b w:val="0"/>
          <w:bCs w:val="0"/>
          <w:sz w:val="24"/>
          <w:szCs w:val="24"/>
        </w:rPr>
        <w:t>ătre A</w:t>
      </w:r>
      <w:r w:rsidRPr="00C25F06">
        <w:rPr>
          <w:rFonts w:ascii="Arial Narrow" w:hAnsi="Arial Narrow" w:cs="Arial Narrow"/>
          <w:b w:val="0"/>
          <w:bCs w:val="0"/>
          <w:sz w:val="24"/>
          <w:szCs w:val="24"/>
        </w:rPr>
        <w:t>utoritate</w:t>
      </w:r>
      <w:r>
        <w:rPr>
          <w:rFonts w:ascii="Arial Narrow" w:hAnsi="Arial Narrow" w:cs="Arial Narrow"/>
          <w:b w:val="0"/>
          <w:bCs w:val="0"/>
          <w:sz w:val="24"/>
          <w:szCs w:val="24"/>
        </w:rPr>
        <w:t>a contractantă</w:t>
      </w:r>
      <w:r w:rsidRPr="00C25F06">
        <w:rPr>
          <w:rFonts w:ascii="Arial Narrow" w:hAnsi="Arial Narrow" w:cs="Arial Narrow"/>
          <w:b w:val="0"/>
          <w:bCs w:val="0"/>
          <w:sz w:val="24"/>
          <w:szCs w:val="24"/>
        </w:rPr>
        <w:t xml:space="preserve"> se reg</w:t>
      </w:r>
      <w:r>
        <w:rPr>
          <w:rFonts w:ascii="Arial Narrow" w:hAnsi="Arial Narrow" w:cs="Arial Narrow"/>
          <w:b w:val="0"/>
          <w:bCs w:val="0"/>
          <w:sz w:val="24"/>
          <w:szCs w:val="24"/>
        </w:rPr>
        <w:t>ă</w:t>
      </w:r>
      <w:r w:rsidRPr="00C25F06">
        <w:rPr>
          <w:rFonts w:ascii="Arial Narrow" w:hAnsi="Arial Narrow" w:cs="Arial Narrow"/>
          <w:b w:val="0"/>
          <w:bCs w:val="0"/>
          <w:sz w:val="24"/>
          <w:szCs w:val="24"/>
        </w:rPr>
        <w:t xml:space="preserve">sesc </w:t>
      </w:r>
      <w:r>
        <w:rPr>
          <w:rFonts w:ascii="Arial Narrow" w:hAnsi="Arial Narrow" w:cs="Arial Narrow"/>
          <w:b w:val="0"/>
          <w:bCs w:val="0"/>
          <w:sz w:val="24"/>
          <w:szCs w:val="24"/>
        </w:rPr>
        <w:t>î</w:t>
      </w:r>
      <w:r w:rsidRPr="00C25F06">
        <w:rPr>
          <w:rFonts w:ascii="Arial Narrow" w:hAnsi="Arial Narrow" w:cs="Arial Narrow"/>
          <w:b w:val="0"/>
          <w:bCs w:val="0"/>
          <w:sz w:val="24"/>
          <w:szCs w:val="24"/>
        </w:rPr>
        <w:t>n cadrul caietului de sarcini, paginile 6-14.</w:t>
      </w:r>
    </w:p>
    <w:p w:rsidR="00E360D0" w:rsidRPr="00C25F06" w:rsidRDefault="00E360D0" w:rsidP="00E360D0">
      <w:pPr>
        <w:jc w:val="both"/>
        <w:rPr>
          <w:rFonts w:ascii="Arial Narrow" w:hAnsi="Arial Narrow" w:cs="Arial Narrow"/>
          <w:bCs/>
          <w:sz w:val="24"/>
          <w:szCs w:val="24"/>
        </w:rPr>
      </w:pPr>
    </w:p>
    <w:p w:rsidR="00E360D0" w:rsidRPr="00C25F06" w:rsidRDefault="00E360D0" w:rsidP="00E360D0">
      <w:pPr>
        <w:pStyle w:val="NormalWeb"/>
        <w:spacing w:after="198"/>
        <w:ind w:right="261"/>
        <w:jc w:val="both"/>
        <w:rPr>
          <w:rFonts w:ascii="Arial Narrow" w:hAnsi="Arial Narrow" w:cs="Arial Narrow"/>
          <w:b/>
          <w:bCs/>
          <w:u w:val="single"/>
        </w:rPr>
      </w:pPr>
      <w:r w:rsidRPr="00C25F06">
        <w:rPr>
          <w:rFonts w:ascii="Arial Narrow" w:hAnsi="Arial Narrow" w:cs="Arial Narrow"/>
          <w:b/>
          <w:bCs/>
          <w:u w:val="single"/>
        </w:rPr>
        <w:t>Întrebare 2</w:t>
      </w:r>
    </w:p>
    <w:p w:rsidR="00E360D0" w:rsidRPr="00C25F06" w:rsidRDefault="00E360D0" w:rsidP="00E360D0">
      <w:pPr>
        <w:tabs>
          <w:tab w:val="left" w:pos="709"/>
        </w:tabs>
        <w:spacing w:before="250"/>
        <w:jc w:val="both"/>
        <w:rPr>
          <w:rFonts w:ascii="Arial Narrow" w:hAnsi="Arial Narrow" w:cs="Arial Narrow"/>
          <w:sz w:val="24"/>
          <w:szCs w:val="24"/>
        </w:rPr>
      </w:pPr>
      <w:r w:rsidRPr="00C25F06">
        <w:rPr>
          <w:rFonts w:ascii="Arial Narrow" w:hAnsi="Arial Narrow" w:cs="Arial Narrow"/>
          <w:sz w:val="24"/>
          <w:szCs w:val="24"/>
        </w:rPr>
        <w:t>Referitor la specificaţiile caietului de sarcini cu privire la infrastructura Oracle existentă la autoritatea contractantă, vă rugăm să specificaţi dacă sunt achiziţionate serviciile aferente de suport până la momentul implementării şi vă rugăm să confirmaţi faptul că serviciile de suport aferente în cazul în care acestea nu sunt plătite ta zi, nu fac obiectul acestei proceduri.</w:t>
      </w:r>
    </w:p>
    <w:p w:rsidR="00E360D0" w:rsidRDefault="00E360D0" w:rsidP="00E360D0">
      <w:pPr>
        <w:pStyle w:val="NormalWeb"/>
        <w:spacing w:after="198"/>
        <w:ind w:right="261"/>
        <w:jc w:val="both"/>
        <w:rPr>
          <w:rFonts w:ascii="Arial Narrow" w:hAnsi="Arial Narrow" w:cs="Arial Narrow"/>
          <w:b/>
          <w:bCs/>
          <w:u w:val="single"/>
        </w:rPr>
      </w:pPr>
      <w:r w:rsidRPr="00C25F06">
        <w:rPr>
          <w:rFonts w:ascii="Arial Narrow" w:hAnsi="Arial Narrow" w:cs="Arial Narrow"/>
          <w:b/>
          <w:bCs/>
          <w:u w:val="single"/>
        </w:rPr>
        <w:t>Răspuns la întrebarea 2:</w:t>
      </w:r>
    </w:p>
    <w:p w:rsidR="00E360D0" w:rsidRPr="00222DB9" w:rsidRDefault="00E360D0" w:rsidP="00E360D0">
      <w:pPr>
        <w:tabs>
          <w:tab w:val="left" w:pos="709"/>
        </w:tabs>
        <w:spacing w:before="250"/>
        <w:jc w:val="both"/>
        <w:rPr>
          <w:rFonts w:ascii="Arial Narrow" w:hAnsi="Arial Narrow" w:cs="Arial Narrow"/>
          <w:sz w:val="24"/>
          <w:szCs w:val="24"/>
        </w:rPr>
      </w:pPr>
      <w:r w:rsidRPr="00222DB9">
        <w:rPr>
          <w:rFonts w:ascii="Arial Narrow" w:hAnsi="Arial Narrow" w:cs="Arial Narrow"/>
          <w:sz w:val="24"/>
          <w:szCs w:val="24"/>
        </w:rPr>
        <w:t>Confirmăm faptul că serviciile de suport pentru produsele Oracle deținute de către autoritate nu intră în scopul proiectului.</w:t>
      </w:r>
    </w:p>
    <w:p w:rsidR="00E360D0" w:rsidRPr="00C25F06" w:rsidRDefault="00E360D0" w:rsidP="00E360D0">
      <w:pPr>
        <w:pStyle w:val="NormalWeb"/>
        <w:spacing w:after="198"/>
        <w:ind w:right="261"/>
        <w:jc w:val="both"/>
        <w:rPr>
          <w:rFonts w:ascii="Arial Narrow" w:hAnsi="Arial Narrow" w:cs="Arial Narrow"/>
          <w:b/>
          <w:bCs/>
          <w:u w:val="single"/>
        </w:rPr>
      </w:pPr>
      <w:r w:rsidRPr="00C25F06">
        <w:rPr>
          <w:rFonts w:ascii="Arial Narrow" w:hAnsi="Arial Narrow" w:cs="Arial Narrow"/>
          <w:b/>
          <w:bCs/>
          <w:u w:val="single"/>
        </w:rPr>
        <w:t>Întrebare 3</w:t>
      </w:r>
    </w:p>
    <w:p w:rsidR="00E360D0" w:rsidRPr="00C25F06" w:rsidRDefault="00E360D0" w:rsidP="00E360D0">
      <w:pPr>
        <w:tabs>
          <w:tab w:val="left" w:pos="709"/>
        </w:tabs>
        <w:spacing w:before="230"/>
        <w:jc w:val="both"/>
        <w:rPr>
          <w:rFonts w:ascii="Arial Narrow" w:hAnsi="Arial Narrow" w:cs="Arial Narrow"/>
          <w:sz w:val="24"/>
          <w:szCs w:val="24"/>
        </w:rPr>
      </w:pPr>
      <w:r w:rsidRPr="00C25F06">
        <w:rPr>
          <w:rFonts w:ascii="Arial Narrow" w:hAnsi="Arial Narrow" w:cs="Arial Narrow"/>
          <w:sz w:val="24"/>
          <w:szCs w:val="24"/>
        </w:rPr>
        <w:t>Referitor la secţiunea I</w:t>
      </w:r>
      <w:r>
        <w:rPr>
          <w:rFonts w:ascii="Arial Narrow" w:hAnsi="Arial Narrow" w:cs="Arial Narrow"/>
          <w:sz w:val="24"/>
          <w:szCs w:val="24"/>
        </w:rPr>
        <w:t>II</w:t>
      </w:r>
      <w:r w:rsidRPr="00C25F06">
        <w:rPr>
          <w:rFonts w:ascii="Arial Narrow" w:hAnsi="Arial Narrow" w:cs="Arial Narrow"/>
          <w:sz w:val="24"/>
          <w:szCs w:val="24"/>
        </w:rPr>
        <w:t xml:space="preserve">.2.3.A) Capacitarea tehnică şi/sau profesională din Fişa de Date, cerinţa numărul 3, având în vedere că pentru anumite poziţii se cere un cumul de certificări, iar persoanele care posedă acest </w:t>
      </w:r>
      <w:proofErr w:type="spellStart"/>
      <w:r w:rsidRPr="00C25F06">
        <w:rPr>
          <w:rFonts w:ascii="Arial Narrow" w:hAnsi="Arial Narrow" w:cs="Arial Narrow"/>
          <w:sz w:val="24"/>
          <w:szCs w:val="24"/>
        </w:rPr>
        <w:t>mix</w:t>
      </w:r>
      <w:proofErr w:type="spellEnd"/>
      <w:r w:rsidRPr="00C25F06">
        <w:rPr>
          <w:rFonts w:ascii="Arial Narrow" w:hAnsi="Arial Narrow" w:cs="Arial Narrow"/>
          <w:sz w:val="24"/>
          <w:szCs w:val="24"/>
        </w:rPr>
        <w:t xml:space="preserve"> se pot număra pe degetele de la o mână, pentru a respecta principiile şi dispoziţiile legislaţie în vigoare şi pentru a nu îngrădi accesul operatorilor economici interesaţi de această procedură, vă rugăm să acceptaţi ca oricare dintre poziţii să fie îndeplinită prin cumulul certificărilor mai multor experţi.</w:t>
      </w:r>
    </w:p>
    <w:p w:rsidR="00E360D0" w:rsidRPr="00C25F06" w:rsidRDefault="00E360D0" w:rsidP="00E360D0">
      <w:pPr>
        <w:pStyle w:val="NormalWeb"/>
        <w:spacing w:after="198"/>
        <w:ind w:right="261"/>
        <w:jc w:val="both"/>
        <w:rPr>
          <w:rFonts w:ascii="Arial Narrow" w:hAnsi="Arial Narrow" w:cs="Arial Narrow"/>
          <w:b/>
          <w:bCs/>
          <w:u w:val="single"/>
        </w:rPr>
      </w:pPr>
      <w:r w:rsidRPr="00C25F06">
        <w:rPr>
          <w:rFonts w:ascii="Arial Narrow" w:hAnsi="Arial Narrow" w:cs="Arial Narrow"/>
          <w:b/>
          <w:bCs/>
          <w:u w:val="single"/>
        </w:rPr>
        <w:lastRenderedPageBreak/>
        <w:t>Răspuns la întrebarea 3:</w:t>
      </w:r>
    </w:p>
    <w:p w:rsidR="00E360D0" w:rsidRPr="00C25F06" w:rsidRDefault="00E360D0" w:rsidP="00E360D0">
      <w:pPr>
        <w:jc w:val="both"/>
        <w:rPr>
          <w:rFonts w:ascii="Arial Narrow" w:hAnsi="Arial Narrow" w:cs="Arial Narrow"/>
          <w:sz w:val="24"/>
          <w:szCs w:val="24"/>
        </w:rPr>
      </w:pPr>
      <w:r>
        <w:rPr>
          <w:rFonts w:ascii="Arial Narrow" w:hAnsi="Arial Narrow" w:cs="Arial Narrow"/>
          <w:sz w:val="24"/>
          <w:szCs w:val="24"/>
        </w:rPr>
        <w:t>C</w:t>
      </w:r>
      <w:r w:rsidRPr="00794ED9">
        <w:rPr>
          <w:rFonts w:ascii="Arial Narrow" w:hAnsi="Arial Narrow" w:cs="Arial Narrow"/>
          <w:sz w:val="24"/>
          <w:szCs w:val="24"/>
        </w:rPr>
        <w:t>erințele minime de calificare stabilite pentru fiecare dintre experții responsabili cu îndeplinirea contractului au fost formulate cu respectarea dispozițiilor legislative aplicabile, având în vedere necesitățile autorității contractante, prin directă raportare la durata și complexitatea contractului. Fiecare dintre cerințele de calificare formulate au avut în vedere responsabilitățile aflate în sarcina experților solicitați și care decurg din prevederile caietului de</w:t>
      </w:r>
      <w:r>
        <w:rPr>
          <w:rFonts w:ascii="Arial Narrow" w:hAnsi="Arial Narrow" w:cs="Arial Narrow"/>
          <w:sz w:val="24"/>
          <w:szCs w:val="24"/>
        </w:rPr>
        <w:t xml:space="preserve"> sarcini, respectiv din analiza, complexitatea</w:t>
      </w:r>
      <w:r w:rsidRPr="00794ED9">
        <w:rPr>
          <w:rFonts w:ascii="Arial Narrow" w:hAnsi="Arial Narrow" w:cs="Arial Narrow"/>
          <w:sz w:val="24"/>
          <w:szCs w:val="24"/>
        </w:rPr>
        <w:t xml:space="preserve"> </w:t>
      </w:r>
      <w:r>
        <w:rPr>
          <w:rFonts w:ascii="Arial Narrow" w:hAnsi="Arial Narrow" w:cs="Arial Narrow"/>
          <w:sz w:val="24"/>
          <w:szCs w:val="24"/>
        </w:rPr>
        <w:t xml:space="preserve">și sincronizarea </w:t>
      </w:r>
      <w:r w:rsidRPr="00794ED9">
        <w:rPr>
          <w:rFonts w:ascii="Arial Narrow" w:hAnsi="Arial Narrow" w:cs="Arial Narrow"/>
          <w:sz w:val="24"/>
          <w:szCs w:val="24"/>
        </w:rPr>
        <w:t>activităților care urmează să fie desfășurate în cadrul contractului. Având în vedere aceste aspecte, în vederea calificării, ofertantul va propune cel puțin un expert care să îndeplinească integral cerințele de calificare formulate pentru poziția pentru care acesta este propus.</w:t>
      </w:r>
    </w:p>
    <w:p w:rsidR="00E360D0" w:rsidRPr="00C25F06" w:rsidRDefault="00E360D0" w:rsidP="00E360D0">
      <w:pPr>
        <w:ind w:firstLine="708"/>
        <w:jc w:val="both"/>
        <w:rPr>
          <w:rFonts w:ascii="Arial Narrow" w:hAnsi="Arial Narrow" w:cs="Arial Narrow"/>
          <w:b/>
          <w:bCs/>
          <w:sz w:val="24"/>
          <w:szCs w:val="24"/>
          <w:u w:val="single"/>
        </w:rPr>
      </w:pPr>
    </w:p>
    <w:p w:rsidR="00E360D0" w:rsidRPr="00C25F06" w:rsidRDefault="00E360D0" w:rsidP="00E360D0">
      <w:pPr>
        <w:jc w:val="both"/>
        <w:rPr>
          <w:rFonts w:ascii="Arial Narrow" w:hAnsi="Arial Narrow" w:cs="Arial Narrow"/>
          <w:sz w:val="24"/>
          <w:szCs w:val="24"/>
        </w:rPr>
      </w:pPr>
    </w:p>
    <w:p w:rsidR="00E360D0" w:rsidRPr="00C25F06" w:rsidRDefault="00E360D0" w:rsidP="00E360D0">
      <w:pPr>
        <w:ind w:firstLine="600"/>
        <w:jc w:val="center"/>
        <w:rPr>
          <w:rFonts w:ascii="Arial Narrow" w:hAnsi="Arial Narrow" w:cs="Arial Narrow"/>
          <w:b/>
          <w:bCs/>
          <w:sz w:val="24"/>
          <w:szCs w:val="24"/>
        </w:rPr>
      </w:pPr>
      <w:r w:rsidRPr="00C25F06">
        <w:rPr>
          <w:rFonts w:ascii="Arial Narrow" w:hAnsi="Arial Narrow" w:cs="Arial Narrow"/>
          <w:b/>
          <w:bCs/>
          <w:sz w:val="24"/>
          <w:szCs w:val="24"/>
        </w:rPr>
        <w:t>COMISIA DE ELABORARE A DOCUMENTAȚIEI DE ATRIBUIRE</w:t>
      </w:r>
    </w:p>
    <w:p w:rsidR="00E360D0" w:rsidRPr="00C25F06" w:rsidRDefault="00E360D0" w:rsidP="00E360D0">
      <w:pPr>
        <w:spacing w:line="360" w:lineRule="auto"/>
        <w:ind w:firstLine="601"/>
        <w:jc w:val="center"/>
        <w:rPr>
          <w:rFonts w:ascii="Arial Narrow" w:hAnsi="Arial Narrow" w:cs="Arial Narrow"/>
          <w:b/>
          <w:bCs/>
          <w:sz w:val="24"/>
          <w:szCs w:val="24"/>
        </w:rPr>
      </w:pPr>
    </w:p>
    <w:p w:rsidR="00E360D0" w:rsidRDefault="00E360D0" w:rsidP="008E14A1">
      <w:pPr>
        <w:spacing w:line="360" w:lineRule="auto"/>
        <w:ind w:left="1440" w:firstLine="720"/>
        <w:rPr>
          <w:rFonts w:ascii="Arial Narrow" w:hAnsi="Arial Narrow" w:cs="Arial Narrow"/>
          <w:b/>
          <w:bCs/>
          <w:sz w:val="24"/>
          <w:szCs w:val="24"/>
        </w:rPr>
      </w:pPr>
      <w:bookmarkStart w:id="0" w:name="_GoBack"/>
      <w:bookmarkEnd w:id="0"/>
    </w:p>
    <w:p w:rsidR="00E360D0" w:rsidRDefault="00E360D0" w:rsidP="00E360D0">
      <w:pPr>
        <w:jc w:val="center"/>
        <w:rPr>
          <w:rFonts w:ascii="Arial Narrow" w:hAnsi="Arial Narrow" w:cs="Arial Narrow"/>
          <w:b/>
          <w:bCs/>
          <w:sz w:val="24"/>
          <w:szCs w:val="24"/>
        </w:rPr>
      </w:pPr>
    </w:p>
    <w:sectPr w:rsidR="00E360D0" w:rsidSect="00250374">
      <w:pgSz w:w="11907" w:h="16840" w:code="9"/>
      <w:pgMar w:top="1134"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K">
    <w:altName w:val="Arial"/>
    <w:charset w:val="00"/>
    <w:family w:val="swiss"/>
    <w:pitch w:val="variable"/>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A11"/>
    <w:multiLevelType w:val="hybridMultilevel"/>
    <w:tmpl w:val="D3C4A586"/>
    <w:lvl w:ilvl="0" w:tplc="DE7E18E2">
      <w:start w:val="22"/>
      <w:numFmt w:val="decimal"/>
      <w:lvlText w:val="%1."/>
      <w:lvlJc w:val="left"/>
      <w:pPr>
        <w:ind w:left="28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B84765F"/>
    <w:multiLevelType w:val="hybridMultilevel"/>
    <w:tmpl w:val="9D6EF1B0"/>
    <w:lvl w:ilvl="0" w:tplc="1A64D1A8">
      <w:numFmt w:val="bullet"/>
      <w:lvlText w:val="-"/>
      <w:lvlJc w:val="left"/>
      <w:pPr>
        <w:ind w:left="720" w:hanging="360"/>
      </w:pPr>
      <w:rPr>
        <w:rFonts w:ascii="Arial Narrow" w:eastAsia="Times New Roman" w:hAnsi="Arial Narrow"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08B6163"/>
    <w:multiLevelType w:val="hybridMultilevel"/>
    <w:tmpl w:val="1A5A31D8"/>
    <w:lvl w:ilvl="0" w:tplc="518CBB00">
      <w:start w:val="5"/>
      <w:numFmt w:val="bullet"/>
      <w:lvlText w:val="-"/>
      <w:lvlJc w:val="left"/>
      <w:pPr>
        <w:tabs>
          <w:tab w:val="num" w:pos="1065"/>
        </w:tabs>
        <w:ind w:left="1065" w:hanging="360"/>
      </w:pPr>
      <w:rPr>
        <w:rFonts w:ascii="Arial RK" w:eastAsia="Times New Roman" w:hAnsi="Arial RK" w:hint="default"/>
      </w:rPr>
    </w:lvl>
    <w:lvl w:ilvl="1" w:tplc="64462788">
      <w:start w:val="1"/>
      <w:numFmt w:val="bullet"/>
      <w:lvlText w:val="o"/>
      <w:lvlJc w:val="left"/>
      <w:pPr>
        <w:tabs>
          <w:tab w:val="num" w:pos="1785"/>
        </w:tabs>
        <w:ind w:left="1785" w:hanging="360"/>
      </w:pPr>
      <w:rPr>
        <w:rFonts w:ascii="Courier New" w:hAnsi="Courier New" w:hint="default"/>
      </w:rPr>
    </w:lvl>
    <w:lvl w:ilvl="2" w:tplc="053C4CA0" w:tentative="1">
      <w:start w:val="1"/>
      <w:numFmt w:val="bullet"/>
      <w:lvlText w:val=""/>
      <w:lvlJc w:val="left"/>
      <w:pPr>
        <w:tabs>
          <w:tab w:val="num" w:pos="2505"/>
        </w:tabs>
        <w:ind w:left="2505" w:hanging="360"/>
      </w:pPr>
      <w:rPr>
        <w:rFonts w:ascii="Wingdings" w:hAnsi="Wingdings" w:hint="default"/>
      </w:rPr>
    </w:lvl>
    <w:lvl w:ilvl="3" w:tplc="EAC66F16" w:tentative="1">
      <w:start w:val="1"/>
      <w:numFmt w:val="bullet"/>
      <w:lvlText w:val=""/>
      <w:lvlJc w:val="left"/>
      <w:pPr>
        <w:tabs>
          <w:tab w:val="num" w:pos="3225"/>
        </w:tabs>
        <w:ind w:left="3225" w:hanging="360"/>
      </w:pPr>
      <w:rPr>
        <w:rFonts w:ascii="Symbol" w:hAnsi="Symbol" w:hint="default"/>
      </w:rPr>
    </w:lvl>
    <w:lvl w:ilvl="4" w:tplc="13121120" w:tentative="1">
      <w:start w:val="1"/>
      <w:numFmt w:val="bullet"/>
      <w:lvlText w:val="o"/>
      <w:lvlJc w:val="left"/>
      <w:pPr>
        <w:tabs>
          <w:tab w:val="num" w:pos="3945"/>
        </w:tabs>
        <w:ind w:left="3945" w:hanging="360"/>
      </w:pPr>
      <w:rPr>
        <w:rFonts w:ascii="Courier New" w:hAnsi="Courier New" w:hint="default"/>
      </w:rPr>
    </w:lvl>
    <w:lvl w:ilvl="5" w:tplc="4730772E" w:tentative="1">
      <w:start w:val="1"/>
      <w:numFmt w:val="bullet"/>
      <w:lvlText w:val=""/>
      <w:lvlJc w:val="left"/>
      <w:pPr>
        <w:tabs>
          <w:tab w:val="num" w:pos="4665"/>
        </w:tabs>
        <w:ind w:left="4665" w:hanging="360"/>
      </w:pPr>
      <w:rPr>
        <w:rFonts w:ascii="Wingdings" w:hAnsi="Wingdings" w:hint="default"/>
      </w:rPr>
    </w:lvl>
    <w:lvl w:ilvl="6" w:tplc="B3F8A2A2" w:tentative="1">
      <w:start w:val="1"/>
      <w:numFmt w:val="bullet"/>
      <w:lvlText w:val=""/>
      <w:lvlJc w:val="left"/>
      <w:pPr>
        <w:tabs>
          <w:tab w:val="num" w:pos="5385"/>
        </w:tabs>
        <w:ind w:left="5385" w:hanging="360"/>
      </w:pPr>
      <w:rPr>
        <w:rFonts w:ascii="Symbol" w:hAnsi="Symbol" w:hint="default"/>
      </w:rPr>
    </w:lvl>
    <w:lvl w:ilvl="7" w:tplc="D02CB56E" w:tentative="1">
      <w:start w:val="1"/>
      <w:numFmt w:val="bullet"/>
      <w:lvlText w:val="o"/>
      <w:lvlJc w:val="left"/>
      <w:pPr>
        <w:tabs>
          <w:tab w:val="num" w:pos="6105"/>
        </w:tabs>
        <w:ind w:left="6105" w:hanging="360"/>
      </w:pPr>
      <w:rPr>
        <w:rFonts w:ascii="Courier New" w:hAnsi="Courier New" w:hint="default"/>
      </w:rPr>
    </w:lvl>
    <w:lvl w:ilvl="8" w:tplc="B4A0D824" w:tentative="1">
      <w:start w:val="1"/>
      <w:numFmt w:val="bullet"/>
      <w:lvlText w:val=""/>
      <w:lvlJc w:val="left"/>
      <w:pPr>
        <w:tabs>
          <w:tab w:val="num" w:pos="6825"/>
        </w:tabs>
        <w:ind w:left="6825" w:hanging="360"/>
      </w:pPr>
      <w:rPr>
        <w:rFonts w:ascii="Wingdings" w:hAnsi="Wingdings" w:hint="default"/>
      </w:rPr>
    </w:lvl>
  </w:abstractNum>
  <w:abstractNum w:abstractNumId="3">
    <w:nsid w:val="1FE95A86"/>
    <w:multiLevelType w:val="hybridMultilevel"/>
    <w:tmpl w:val="BA22576A"/>
    <w:lvl w:ilvl="0" w:tplc="F15AC166">
      <w:start w:val="5"/>
      <w:numFmt w:val="bullet"/>
      <w:lvlText w:val="-"/>
      <w:lvlJc w:val="left"/>
      <w:pPr>
        <w:tabs>
          <w:tab w:val="num" w:pos="1065"/>
        </w:tabs>
        <w:ind w:left="1065" w:hanging="360"/>
      </w:pPr>
      <w:rPr>
        <w:rFonts w:ascii="Arial RK" w:eastAsia="Times New Roman" w:hAnsi="Arial RK" w:hint="default"/>
      </w:rPr>
    </w:lvl>
    <w:lvl w:ilvl="1" w:tplc="1C0EB0DC">
      <w:start w:val="1"/>
      <w:numFmt w:val="bullet"/>
      <w:lvlText w:val=""/>
      <w:lvlJc w:val="left"/>
      <w:pPr>
        <w:tabs>
          <w:tab w:val="num" w:pos="1785"/>
        </w:tabs>
        <w:ind w:left="1785" w:hanging="360"/>
      </w:pPr>
      <w:rPr>
        <w:rFonts w:ascii="Wingdings" w:hAnsi="Wingdings" w:hint="default"/>
      </w:rPr>
    </w:lvl>
    <w:lvl w:ilvl="2" w:tplc="752ED0B2">
      <w:start w:val="1"/>
      <w:numFmt w:val="bullet"/>
      <w:lvlText w:val=""/>
      <w:lvlJc w:val="left"/>
      <w:pPr>
        <w:tabs>
          <w:tab w:val="num" w:pos="2505"/>
        </w:tabs>
        <w:ind w:left="2505" w:hanging="360"/>
      </w:pPr>
      <w:rPr>
        <w:rFonts w:ascii="Wingdings" w:hAnsi="Wingdings" w:hint="default"/>
      </w:rPr>
    </w:lvl>
    <w:lvl w:ilvl="3" w:tplc="BD224834">
      <w:start w:val="5"/>
      <w:numFmt w:val="bullet"/>
      <w:lvlText w:val=""/>
      <w:lvlJc w:val="left"/>
      <w:pPr>
        <w:tabs>
          <w:tab w:val="num" w:pos="3225"/>
        </w:tabs>
        <w:ind w:left="3225" w:hanging="360"/>
      </w:pPr>
      <w:rPr>
        <w:rFonts w:ascii="Symbol" w:eastAsia="Times New Roman" w:hAnsi="Symbol" w:hint="default"/>
      </w:rPr>
    </w:lvl>
    <w:lvl w:ilvl="4" w:tplc="52F2898E" w:tentative="1">
      <w:start w:val="1"/>
      <w:numFmt w:val="bullet"/>
      <w:lvlText w:val="o"/>
      <w:lvlJc w:val="left"/>
      <w:pPr>
        <w:tabs>
          <w:tab w:val="num" w:pos="3945"/>
        </w:tabs>
        <w:ind w:left="3945" w:hanging="360"/>
      </w:pPr>
      <w:rPr>
        <w:rFonts w:ascii="Courier New" w:hAnsi="Courier New" w:hint="default"/>
      </w:rPr>
    </w:lvl>
    <w:lvl w:ilvl="5" w:tplc="78AAA318" w:tentative="1">
      <w:start w:val="1"/>
      <w:numFmt w:val="bullet"/>
      <w:lvlText w:val=""/>
      <w:lvlJc w:val="left"/>
      <w:pPr>
        <w:tabs>
          <w:tab w:val="num" w:pos="4665"/>
        </w:tabs>
        <w:ind w:left="4665" w:hanging="360"/>
      </w:pPr>
      <w:rPr>
        <w:rFonts w:ascii="Wingdings" w:hAnsi="Wingdings" w:hint="default"/>
      </w:rPr>
    </w:lvl>
    <w:lvl w:ilvl="6" w:tplc="385C9EAE" w:tentative="1">
      <w:start w:val="1"/>
      <w:numFmt w:val="bullet"/>
      <w:lvlText w:val=""/>
      <w:lvlJc w:val="left"/>
      <w:pPr>
        <w:tabs>
          <w:tab w:val="num" w:pos="5385"/>
        </w:tabs>
        <w:ind w:left="5385" w:hanging="360"/>
      </w:pPr>
      <w:rPr>
        <w:rFonts w:ascii="Symbol" w:hAnsi="Symbol" w:hint="default"/>
      </w:rPr>
    </w:lvl>
    <w:lvl w:ilvl="7" w:tplc="12EC3B1E" w:tentative="1">
      <w:start w:val="1"/>
      <w:numFmt w:val="bullet"/>
      <w:lvlText w:val="o"/>
      <w:lvlJc w:val="left"/>
      <w:pPr>
        <w:tabs>
          <w:tab w:val="num" w:pos="6105"/>
        </w:tabs>
        <w:ind w:left="6105" w:hanging="360"/>
      </w:pPr>
      <w:rPr>
        <w:rFonts w:ascii="Courier New" w:hAnsi="Courier New" w:hint="default"/>
      </w:rPr>
    </w:lvl>
    <w:lvl w:ilvl="8" w:tplc="71C63882" w:tentative="1">
      <w:start w:val="1"/>
      <w:numFmt w:val="bullet"/>
      <w:lvlText w:val=""/>
      <w:lvlJc w:val="left"/>
      <w:pPr>
        <w:tabs>
          <w:tab w:val="num" w:pos="6825"/>
        </w:tabs>
        <w:ind w:left="6825" w:hanging="360"/>
      </w:pPr>
      <w:rPr>
        <w:rFonts w:ascii="Wingdings" w:hAnsi="Wingdings" w:hint="default"/>
      </w:rPr>
    </w:lvl>
  </w:abstractNum>
  <w:abstractNum w:abstractNumId="4">
    <w:nsid w:val="2D7A6BDE"/>
    <w:multiLevelType w:val="multilevel"/>
    <w:tmpl w:val="1A86DC0E"/>
    <w:lvl w:ilvl="0">
      <w:start w:val="1"/>
      <w:numFmt w:val="decimal"/>
      <w:lvlText w:val="%1."/>
      <w:lvlJc w:val="left"/>
      <w:pPr>
        <w:tabs>
          <w:tab w:val="num" w:pos="1080"/>
        </w:tabs>
        <w:ind w:left="1080" w:hanging="360"/>
      </w:pPr>
      <w:rPr>
        <w:rFonts w:cs="Times New Roman" w:hint="default"/>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nsid w:val="32F9301F"/>
    <w:multiLevelType w:val="hybridMultilevel"/>
    <w:tmpl w:val="BB38DFB8"/>
    <w:lvl w:ilvl="0" w:tplc="12000CFE">
      <w:start w:val="5"/>
      <w:numFmt w:val="bullet"/>
      <w:lvlText w:val="-"/>
      <w:lvlJc w:val="left"/>
      <w:pPr>
        <w:tabs>
          <w:tab w:val="num" w:pos="1065"/>
        </w:tabs>
        <w:ind w:left="1065" w:hanging="360"/>
      </w:pPr>
      <w:rPr>
        <w:rFonts w:ascii="Arial RK" w:eastAsia="Times New Roman" w:hAnsi="Arial RK" w:hint="default"/>
      </w:rPr>
    </w:lvl>
    <w:lvl w:ilvl="1" w:tplc="C2769A0C">
      <w:start w:val="1"/>
      <w:numFmt w:val="bullet"/>
      <w:lvlText w:val=""/>
      <w:lvlJc w:val="left"/>
      <w:pPr>
        <w:tabs>
          <w:tab w:val="num" w:pos="1785"/>
        </w:tabs>
        <w:ind w:left="1785" w:hanging="360"/>
      </w:pPr>
      <w:rPr>
        <w:rFonts w:ascii="Wingdings" w:hAnsi="Wingdings" w:hint="default"/>
      </w:rPr>
    </w:lvl>
    <w:lvl w:ilvl="2" w:tplc="37484898">
      <w:start w:val="1"/>
      <w:numFmt w:val="bullet"/>
      <w:lvlText w:val=""/>
      <w:lvlJc w:val="left"/>
      <w:pPr>
        <w:tabs>
          <w:tab w:val="num" w:pos="2505"/>
        </w:tabs>
        <w:ind w:left="2505" w:hanging="360"/>
      </w:pPr>
      <w:rPr>
        <w:rFonts w:ascii="Wingdings" w:hAnsi="Wingdings" w:hint="default"/>
      </w:rPr>
    </w:lvl>
    <w:lvl w:ilvl="3" w:tplc="46B4DF66" w:tentative="1">
      <w:start w:val="1"/>
      <w:numFmt w:val="bullet"/>
      <w:lvlText w:val=""/>
      <w:lvlJc w:val="left"/>
      <w:pPr>
        <w:tabs>
          <w:tab w:val="num" w:pos="3225"/>
        </w:tabs>
        <w:ind w:left="3225" w:hanging="360"/>
      </w:pPr>
      <w:rPr>
        <w:rFonts w:ascii="Symbol" w:hAnsi="Symbol" w:hint="default"/>
      </w:rPr>
    </w:lvl>
    <w:lvl w:ilvl="4" w:tplc="04BE4D9A" w:tentative="1">
      <w:start w:val="1"/>
      <w:numFmt w:val="bullet"/>
      <w:lvlText w:val="o"/>
      <w:lvlJc w:val="left"/>
      <w:pPr>
        <w:tabs>
          <w:tab w:val="num" w:pos="3945"/>
        </w:tabs>
        <w:ind w:left="3945" w:hanging="360"/>
      </w:pPr>
      <w:rPr>
        <w:rFonts w:ascii="Courier New" w:hAnsi="Courier New" w:hint="default"/>
      </w:rPr>
    </w:lvl>
    <w:lvl w:ilvl="5" w:tplc="9AF2D754" w:tentative="1">
      <w:start w:val="1"/>
      <w:numFmt w:val="bullet"/>
      <w:lvlText w:val=""/>
      <w:lvlJc w:val="left"/>
      <w:pPr>
        <w:tabs>
          <w:tab w:val="num" w:pos="4665"/>
        </w:tabs>
        <w:ind w:left="4665" w:hanging="360"/>
      </w:pPr>
      <w:rPr>
        <w:rFonts w:ascii="Wingdings" w:hAnsi="Wingdings" w:hint="default"/>
      </w:rPr>
    </w:lvl>
    <w:lvl w:ilvl="6" w:tplc="6D20D168" w:tentative="1">
      <w:start w:val="1"/>
      <w:numFmt w:val="bullet"/>
      <w:lvlText w:val=""/>
      <w:lvlJc w:val="left"/>
      <w:pPr>
        <w:tabs>
          <w:tab w:val="num" w:pos="5385"/>
        </w:tabs>
        <w:ind w:left="5385" w:hanging="360"/>
      </w:pPr>
      <w:rPr>
        <w:rFonts w:ascii="Symbol" w:hAnsi="Symbol" w:hint="default"/>
      </w:rPr>
    </w:lvl>
    <w:lvl w:ilvl="7" w:tplc="20608906" w:tentative="1">
      <w:start w:val="1"/>
      <w:numFmt w:val="bullet"/>
      <w:lvlText w:val="o"/>
      <w:lvlJc w:val="left"/>
      <w:pPr>
        <w:tabs>
          <w:tab w:val="num" w:pos="6105"/>
        </w:tabs>
        <w:ind w:left="6105" w:hanging="360"/>
      </w:pPr>
      <w:rPr>
        <w:rFonts w:ascii="Courier New" w:hAnsi="Courier New" w:hint="default"/>
      </w:rPr>
    </w:lvl>
    <w:lvl w:ilvl="8" w:tplc="3B965BB0" w:tentative="1">
      <w:start w:val="1"/>
      <w:numFmt w:val="bullet"/>
      <w:lvlText w:val=""/>
      <w:lvlJc w:val="left"/>
      <w:pPr>
        <w:tabs>
          <w:tab w:val="num" w:pos="6825"/>
        </w:tabs>
        <w:ind w:left="6825" w:hanging="360"/>
      </w:pPr>
      <w:rPr>
        <w:rFonts w:ascii="Wingdings" w:hAnsi="Wingdings" w:hint="default"/>
      </w:rPr>
    </w:lvl>
  </w:abstractNum>
  <w:abstractNum w:abstractNumId="6">
    <w:nsid w:val="39F766FF"/>
    <w:multiLevelType w:val="hybridMultilevel"/>
    <w:tmpl w:val="23746772"/>
    <w:lvl w:ilvl="0" w:tplc="135AEAB6">
      <w:start w:val="1"/>
      <w:numFmt w:val="decimal"/>
      <w:lvlText w:val="%1."/>
      <w:lvlJc w:val="left"/>
      <w:pPr>
        <w:tabs>
          <w:tab w:val="num" w:pos="1425"/>
        </w:tabs>
        <w:ind w:left="1425" w:hanging="360"/>
      </w:pPr>
      <w:rPr>
        <w:rFonts w:cs="Times New Roman"/>
      </w:rPr>
    </w:lvl>
    <w:lvl w:ilvl="1" w:tplc="D9F671D4" w:tentative="1">
      <w:start w:val="1"/>
      <w:numFmt w:val="lowerLetter"/>
      <w:lvlText w:val="%2."/>
      <w:lvlJc w:val="left"/>
      <w:pPr>
        <w:tabs>
          <w:tab w:val="num" w:pos="2145"/>
        </w:tabs>
        <w:ind w:left="2145" w:hanging="360"/>
      </w:pPr>
      <w:rPr>
        <w:rFonts w:cs="Times New Roman"/>
      </w:rPr>
    </w:lvl>
    <w:lvl w:ilvl="2" w:tplc="3AC2A926" w:tentative="1">
      <w:start w:val="1"/>
      <w:numFmt w:val="lowerRoman"/>
      <w:lvlText w:val="%3."/>
      <w:lvlJc w:val="right"/>
      <w:pPr>
        <w:tabs>
          <w:tab w:val="num" w:pos="2865"/>
        </w:tabs>
        <w:ind w:left="2865" w:hanging="180"/>
      </w:pPr>
      <w:rPr>
        <w:rFonts w:cs="Times New Roman"/>
      </w:rPr>
    </w:lvl>
    <w:lvl w:ilvl="3" w:tplc="BBA8980E" w:tentative="1">
      <w:start w:val="1"/>
      <w:numFmt w:val="decimal"/>
      <w:lvlText w:val="%4."/>
      <w:lvlJc w:val="left"/>
      <w:pPr>
        <w:tabs>
          <w:tab w:val="num" w:pos="3585"/>
        </w:tabs>
        <w:ind w:left="3585" w:hanging="360"/>
      </w:pPr>
      <w:rPr>
        <w:rFonts w:cs="Times New Roman"/>
      </w:rPr>
    </w:lvl>
    <w:lvl w:ilvl="4" w:tplc="006C6D34" w:tentative="1">
      <w:start w:val="1"/>
      <w:numFmt w:val="lowerLetter"/>
      <w:lvlText w:val="%5."/>
      <w:lvlJc w:val="left"/>
      <w:pPr>
        <w:tabs>
          <w:tab w:val="num" w:pos="4305"/>
        </w:tabs>
        <w:ind w:left="4305" w:hanging="360"/>
      </w:pPr>
      <w:rPr>
        <w:rFonts w:cs="Times New Roman"/>
      </w:rPr>
    </w:lvl>
    <w:lvl w:ilvl="5" w:tplc="BBC88930" w:tentative="1">
      <w:start w:val="1"/>
      <w:numFmt w:val="lowerRoman"/>
      <w:lvlText w:val="%6."/>
      <w:lvlJc w:val="right"/>
      <w:pPr>
        <w:tabs>
          <w:tab w:val="num" w:pos="5025"/>
        </w:tabs>
        <w:ind w:left="5025" w:hanging="180"/>
      </w:pPr>
      <w:rPr>
        <w:rFonts w:cs="Times New Roman"/>
      </w:rPr>
    </w:lvl>
    <w:lvl w:ilvl="6" w:tplc="7ED2BF34" w:tentative="1">
      <w:start w:val="1"/>
      <w:numFmt w:val="decimal"/>
      <w:lvlText w:val="%7."/>
      <w:lvlJc w:val="left"/>
      <w:pPr>
        <w:tabs>
          <w:tab w:val="num" w:pos="5745"/>
        </w:tabs>
        <w:ind w:left="5745" w:hanging="360"/>
      </w:pPr>
      <w:rPr>
        <w:rFonts w:cs="Times New Roman"/>
      </w:rPr>
    </w:lvl>
    <w:lvl w:ilvl="7" w:tplc="C3AAF66E" w:tentative="1">
      <w:start w:val="1"/>
      <w:numFmt w:val="lowerLetter"/>
      <w:lvlText w:val="%8."/>
      <w:lvlJc w:val="left"/>
      <w:pPr>
        <w:tabs>
          <w:tab w:val="num" w:pos="6465"/>
        </w:tabs>
        <w:ind w:left="6465" w:hanging="360"/>
      </w:pPr>
      <w:rPr>
        <w:rFonts w:cs="Times New Roman"/>
      </w:rPr>
    </w:lvl>
    <w:lvl w:ilvl="8" w:tplc="9B3E3C64" w:tentative="1">
      <w:start w:val="1"/>
      <w:numFmt w:val="lowerRoman"/>
      <w:lvlText w:val="%9."/>
      <w:lvlJc w:val="right"/>
      <w:pPr>
        <w:tabs>
          <w:tab w:val="num" w:pos="7185"/>
        </w:tabs>
        <w:ind w:left="7185" w:hanging="180"/>
      </w:pPr>
      <w:rPr>
        <w:rFonts w:cs="Times New Roman"/>
      </w:rPr>
    </w:lvl>
  </w:abstractNum>
  <w:abstractNum w:abstractNumId="7">
    <w:nsid w:val="3E5505BF"/>
    <w:multiLevelType w:val="hybridMultilevel"/>
    <w:tmpl w:val="08FC2AE2"/>
    <w:lvl w:ilvl="0" w:tplc="55088A88">
      <w:start w:val="5"/>
      <w:numFmt w:val="bullet"/>
      <w:lvlText w:val="-"/>
      <w:lvlJc w:val="left"/>
      <w:pPr>
        <w:ind w:left="1080" w:hanging="360"/>
      </w:pPr>
      <w:rPr>
        <w:rFonts w:ascii="Arial Narrow" w:eastAsia="Times New Roman" w:hAnsi="Arial Narrow" w:cs="Arial Narro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nsid w:val="47874528"/>
    <w:multiLevelType w:val="singleLevel"/>
    <w:tmpl w:val="02723DCC"/>
    <w:lvl w:ilvl="0">
      <w:numFmt w:val="bullet"/>
      <w:lvlText w:val="-"/>
      <w:lvlJc w:val="left"/>
    </w:lvl>
  </w:abstractNum>
  <w:abstractNum w:abstractNumId="9">
    <w:nsid w:val="490B6B72"/>
    <w:multiLevelType w:val="hybridMultilevel"/>
    <w:tmpl w:val="B36254D2"/>
    <w:lvl w:ilvl="0" w:tplc="445AB3D8">
      <w:numFmt w:val="bullet"/>
      <w:lvlText w:val="-"/>
      <w:lvlJc w:val="left"/>
      <w:pPr>
        <w:tabs>
          <w:tab w:val="num" w:pos="1590"/>
        </w:tabs>
        <w:ind w:left="1590" w:hanging="870"/>
      </w:pPr>
      <w:rPr>
        <w:rFonts w:ascii="Arial RK" w:eastAsia="Times New Roman" w:hAnsi="Arial RK" w:hint="default"/>
      </w:rPr>
    </w:lvl>
    <w:lvl w:ilvl="1" w:tplc="0C70726A" w:tentative="1">
      <w:start w:val="1"/>
      <w:numFmt w:val="bullet"/>
      <w:lvlText w:val="o"/>
      <w:lvlJc w:val="left"/>
      <w:pPr>
        <w:tabs>
          <w:tab w:val="num" w:pos="1800"/>
        </w:tabs>
        <w:ind w:left="1800" w:hanging="360"/>
      </w:pPr>
      <w:rPr>
        <w:rFonts w:ascii="Courier New" w:hAnsi="Courier New" w:hint="default"/>
      </w:rPr>
    </w:lvl>
    <w:lvl w:ilvl="2" w:tplc="E2A6B9EA" w:tentative="1">
      <w:start w:val="1"/>
      <w:numFmt w:val="bullet"/>
      <w:lvlText w:val=""/>
      <w:lvlJc w:val="left"/>
      <w:pPr>
        <w:tabs>
          <w:tab w:val="num" w:pos="2520"/>
        </w:tabs>
        <w:ind w:left="2520" w:hanging="360"/>
      </w:pPr>
      <w:rPr>
        <w:rFonts w:ascii="Wingdings" w:hAnsi="Wingdings" w:hint="default"/>
      </w:rPr>
    </w:lvl>
    <w:lvl w:ilvl="3" w:tplc="DAC69984" w:tentative="1">
      <w:start w:val="1"/>
      <w:numFmt w:val="bullet"/>
      <w:lvlText w:val=""/>
      <w:lvlJc w:val="left"/>
      <w:pPr>
        <w:tabs>
          <w:tab w:val="num" w:pos="3240"/>
        </w:tabs>
        <w:ind w:left="3240" w:hanging="360"/>
      </w:pPr>
      <w:rPr>
        <w:rFonts w:ascii="Symbol" w:hAnsi="Symbol" w:hint="default"/>
      </w:rPr>
    </w:lvl>
    <w:lvl w:ilvl="4" w:tplc="CAA6F596" w:tentative="1">
      <w:start w:val="1"/>
      <w:numFmt w:val="bullet"/>
      <w:lvlText w:val="o"/>
      <w:lvlJc w:val="left"/>
      <w:pPr>
        <w:tabs>
          <w:tab w:val="num" w:pos="3960"/>
        </w:tabs>
        <w:ind w:left="3960" w:hanging="360"/>
      </w:pPr>
      <w:rPr>
        <w:rFonts w:ascii="Courier New" w:hAnsi="Courier New" w:hint="default"/>
      </w:rPr>
    </w:lvl>
    <w:lvl w:ilvl="5" w:tplc="0712825E" w:tentative="1">
      <w:start w:val="1"/>
      <w:numFmt w:val="bullet"/>
      <w:lvlText w:val=""/>
      <w:lvlJc w:val="left"/>
      <w:pPr>
        <w:tabs>
          <w:tab w:val="num" w:pos="4680"/>
        </w:tabs>
        <w:ind w:left="4680" w:hanging="360"/>
      </w:pPr>
      <w:rPr>
        <w:rFonts w:ascii="Wingdings" w:hAnsi="Wingdings" w:hint="default"/>
      </w:rPr>
    </w:lvl>
    <w:lvl w:ilvl="6" w:tplc="F2F41D64" w:tentative="1">
      <w:start w:val="1"/>
      <w:numFmt w:val="bullet"/>
      <w:lvlText w:val=""/>
      <w:lvlJc w:val="left"/>
      <w:pPr>
        <w:tabs>
          <w:tab w:val="num" w:pos="5400"/>
        </w:tabs>
        <w:ind w:left="5400" w:hanging="360"/>
      </w:pPr>
      <w:rPr>
        <w:rFonts w:ascii="Symbol" w:hAnsi="Symbol" w:hint="default"/>
      </w:rPr>
    </w:lvl>
    <w:lvl w:ilvl="7" w:tplc="0B96F41A" w:tentative="1">
      <w:start w:val="1"/>
      <w:numFmt w:val="bullet"/>
      <w:lvlText w:val="o"/>
      <w:lvlJc w:val="left"/>
      <w:pPr>
        <w:tabs>
          <w:tab w:val="num" w:pos="6120"/>
        </w:tabs>
        <w:ind w:left="6120" w:hanging="360"/>
      </w:pPr>
      <w:rPr>
        <w:rFonts w:ascii="Courier New" w:hAnsi="Courier New" w:hint="default"/>
      </w:rPr>
    </w:lvl>
    <w:lvl w:ilvl="8" w:tplc="27DC89FE" w:tentative="1">
      <w:start w:val="1"/>
      <w:numFmt w:val="bullet"/>
      <w:lvlText w:val=""/>
      <w:lvlJc w:val="left"/>
      <w:pPr>
        <w:tabs>
          <w:tab w:val="num" w:pos="6840"/>
        </w:tabs>
        <w:ind w:left="6840" w:hanging="360"/>
      </w:pPr>
      <w:rPr>
        <w:rFonts w:ascii="Wingdings" w:hAnsi="Wingdings" w:hint="default"/>
      </w:rPr>
    </w:lvl>
  </w:abstractNum>
  <w:abstractNum w:abstractNumId="10">
    <w:nsid w:val="4A1C6A75"/>
    <w:multiLevelType w:val="hybridMultilevel"/>
    <w:tmpl w:val="C43CB626"/>
    <w:lvl w:ilvl="0" w:tplc="0F9C2922">
      <w:start w:val="1"/>
      <w:numFmt w:val="decimal"/>
      <w:lvlText w:val="%1."/>
      <w:lvlJc w:val="left"/>
      <w:pPr>
        <w:tabs>
          <w:tab w:val="num" w:pos="1425"/>
        </w:tabs>
        <w:ind w:left="1425" w:hanging="360"/>
      </w:pPr>
      <w:rPr>
        <w:rFonts w:cs="Times New Roman"/>
      </w:rPr>
    </w:lvl>
    <w:lvl w:ilvl="1" w:tplc="61AEE78C" w:tentative="1">
      <w:start w:val="1"/>
      <w:numFmt w:val="lowerLetter"/>
      <w:lvlText w:val="%2."/>
      <w:lvlJc w:val="left"/>
      <w:pPr>
        <w:tabs>
          <w:tab w:val="num" w:pos="2145"/>
        </w:tabs>
        <w:ind w:left="2145" w:hanging="360"/>
      </w:pPr>
      <w:rPr>
        <w:rFonts w:cs="Times New Roman"/>
      </w:rPr>
    </w:lvl>
    <w:lvl w:ilvl="2" w:tplc="83AA9B9C" w:tentative="1">
      <w:start w:val="1"/>
      <w:numFmt w:val="lowerRoman"/>
      <w:lvlText w:val="%3."/>
      <w:lvlJc w:val="right"/>
      <w:pPr>
        <w:tabs>
          <w:tab w:val="num" w:pos="2865"/>
        </w:tabs>
        <w:ind w:left="2865" w:hanging="180"/>
      </w:pPr>
      <w:rPr>
        <w:rFonts w:cs="Times New Roman"/>
      </w:rPr>
    </w:lvl>
    <w:lvl w:ilvl="3" w:tplc="21C6254C" w:tentative="1">
      <w:start w:val="1"/>
      <w:numFmt w:val="decimal"/>
      <w:lvlText w:val="%4."/>
      <w:lvlJc w:val="left"/>
      <w:pPr>
        <w:tabs>
          <w:tab w:val="num" w:pos="3585"/>
        </w:tabs>
        <w:ind w:left="3585" w:hanging="360"/>
      </w:pPr>
      <w:rPr>
        <w:rFonts w:cs="Times New Roman"/>
      </w:rPr>
    </w:lvl>
    <w:lvl w:ilvl="4" w:tplc="1EE6BE5E" w:tentative="1">
      <w:start w:val="1"/>
      <w:numFmt w:val="lowerLetter"/>
      <w:lvlText w:val="%5."/>
      <w:lvlJc w:val="left"/>
      <w:pPr>
        <w:tabs>
          <w:tab w:val="num" w:pos="4305"/>
        </w:tabs>
        <w:ind w:left="4305" w:hanging="360"/>
      </w:pPr>
      <w:rPr>
        <w:rFonts w:cs="Times New Roman"/>
      </w:rPr>
    </w:lvl>
    <w:lvl w:ilvl="5" w:tplc="B65EBE30" w:tentative="1">
      <w:start w:val="1"/>
      <w:numFmt w:val="lowerRoman"/>
      <w:lvlText w:val="%6."/>
      <w:lvlJc w:val="right"/>
      <w:pPr>
        <w:tabs>
          <w:tab w:val="num" w:pos="5025"/>
        </w:tabs>
        <w:ind w:left="5025" w:hanging="180"/>
      </w:pPr>
      <w:rPr>
        <w:rFonts w:cs="Times New Roman"/>
      </w:rPr>
    </w:lvl>
    <w:lvl w:ilvl="6" w:tplc="DE46CB4E" w:tentative="1">
      <w:start w:val="1"/>
      <w:numFmt w:val="decimal"/>
      <w:lvlText w:val="%7."/>
      <w:lvlJc w:val="left"/>
      <w:pPr>
        <w:tabs>
          <w:tab w:val="num" w:pos="5745"/>
        </w:tabs>
        <w:ind w:left="5745" w:hanging="360"/>
      </w:pPr>
      <w:rPr>
        <w:rFonts w:cs="Times New Roman"/>
      </w:rPr>
    </w:lvl>
    <w:lvl w:ilvl="7" w:tplc="F7367092" w:tentative="1">
      <w:start w:val="1"/>
      <w:numFmt w:val="lowerLetter"/>
      <w:lvlText w:val="%8."/>
      <w:lvlJc w:val="left"/>
      <w:pPr>
        <w:tabs>
          <w:tab w:val="num" w:pos="6465"/>
        </w:tabs>
        <w:ind w:left="6465" w:hanging="360"/>
      </w:pPr>
      <w:rPr>
        <w:rFonts w:cs="Times New Roman"/>
      </w:rPr>
    </w:lvl>
    <w:lvl w:ilvl="8" w:tplc="167026DA" w:tentative="1">
      <w:start w:val="1"/>
      <w:numFmt w:val="lowerRoman"/>
      <w:lvlText w:val="%9."/>
      <w:lvlJc w:val="right"/>
      <w:pPr>
        <w:tabs>
          <w:tab w:val="num" w:pos="7185"/>
        </w:tabs>
        <w:ind w:left="7185" w:hanging="180"/>
      </w:pPr>
      <w:rPr>
        <w:rFonts w:cs="Times New Roman"/>
      </w:rPr>
    </w:lvl>
  </w:abstractNum>
  <w:abstractNum w:abstractNumId="11">
    <w:nsid w:val="53385815"/>
    <w:multiLevelType w:val="multilevel"/>
    <w:tmpl w:val="BDB0B586"/>
    <w:lvl w:ilvl="0">
      <w:numFmt w:val="bullet"/>
      <w:lvlText w:val="-"/>
      <w:lvlJc w:val="left"/>
      <w:pPr>
        <w:tabs>
          <w:tab w:val="num" w:pos="1080"/>
        </w:tabs>
        <w:ind w:left="1080" w:hanging="360"/>
      </w:pPr>
      <w:rPr>
        <w:rFonts w:ascii="Arial RK" w:eastAsia="Times New Roman" w:hAnsi="Arial RK"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nsid w:val="54726768"/>
    <w:multiLevelType w:val="hybridMultilevel"/>
    <w:tmpl w:val="B9C8CBC4"/>
    <w:lvl w:ilvl="0" w:tplc="0826F6AC">
      <w:start w:val="4"/>
      <w:numFmt w:val="bullet"/>
      <w:lvlText w:val="­"/>
      <w:lvlJc w:val="left"/>
      <w:pPr>
        <w:tabs>
          <w:tab w:val="num" w:pos="1080"/>
        </w:tabs>
        <w:ind w:left="1080" w:hanging="360"/>
      </w:pPr>
      <w:rPr>
        <w:rFonts w:ascii="Courier New" w:hAnsi="Courier New" w:hint="default"/>
      </w:rPr>
    </w:lvl>
    <w:lvl w:ilvl="1" w:tplc="B56EE0CC" w:tentative="1">
      <w:start w:val="1"/>
      <w:numFmt w:val="bullet"/>
      <w:lvlText w:val="o"/>
      <w:lvlJc w:val="left"/>
      <w:pPr>
        <w:tabs>
          <w:tab w:val="num" w:pos="1800"/>
        </w:tabs>
        <w:ind w:left="1800" w:hanging="360"/>
      </w:pPr>
      <w:rPr>
        <w:rFonts w:ascii="Courier New" w:hAnsi="Courier New" w:hint="default"/>
      </w:rPr>
    </w:lvl>
    <w:lvl w:ilvl="2" w:tplc="801AFFB0" w:tentative="1">
      <w:start w:val="1"/>
      <w:numFmt w:val="bullet"/>
      <w:lvlText w:val=""/>
      <w:lvlJc w:val="left"/>
      <w:pPr>
        <w:tabs>
          <w:tab w:val="num" w:pos="2520"/>
        </w:tabs>
        <w:ind w:left="2520" w:hanging="360"/>
      </w:pPr>
      <w:rPr>
        <w:rFonts w:ascii="Wingdings" w:hAnsi="Wingdings" w:hint="default"/>
      </w:rPr>
    </w:lvl>
    <w:lvl w:ilvl="3" w:tplc="AF0C140E" w:tentative="1">
      <w:start w:val="1"/>
      <w:numFmt w:val="bullet"/>
      <w:lvlText w:val=""/>
      <w:lvlJc w:val="left"/>
      <w:pPr>
        <w:tabs>
          <w:tab w:val="num" w:pos="3240"/>
        </w:tabs>
        <w:ind w:left="3240" w:hanging="360"/>
      </w:pPr>
      <w:rPr>
        <w:rFonts w:ascii="Symbol" w:hAnsi="Symbol" w:hint="default"/>
      </w:rPr>
    </w:lvl>
    <w:lvl w:ilvl="4" w:tplc="CB4A7174" w:tentative="1">
      <w:start w:val="1"/>
      <w:numFmt w:val="bullet"/>
      <w:lvlText w:val="o"/>
      <w:lvlJc w:val="left"/>
      <w:pPr>
        <w:tabs>
          <w:tab w:val="num" w:pos="3960"/>
        </w:tabs>
        <w:ind w:left="3960" w:hanging="360"/>
      </w:pPr>
      <w:rPr>
        <w:rFonts w:ascii="Courier New" w:hAnsi="Courier New" w:hint="default"/>
      </w:rPr>
    </w:lvl>
    <w:lvl w:ilvl="5" w:tplc="D1F40A6C" w:tentative="1">
      <w:start w:val="1"/>
      <w:numFmt w:val="bullet"/>
      <w:lvlText w:val=""/>
      <w:lvlJc w:val="left"/>
      <w:pPr>
        <w:tabs>
          <w:tab w:val="num" w:pos="4680"/>
        </w:tabs>
        <w:ind w:left="4680" w:hanging="360"/>
      </w:pPr>
      <w:rPr>
        <w:rFonts w:ascii="Wingdings" w:hAnsi="Wingdings" w:hint="default"/>
      </w:rPr>
    </w:lvl>
    <w:lvl w:ilvl="6" w:tplc="14208B50" w:tentative="1">
      <w:start w:val="1"/>
      <w:numFmt w:val="bullet"/>
      <w:lvlText w:val=""/>
      <w:lvlJc w:val="left"/>
      <w:pPr>
        <w:tabs>
          <w:tab w:val="num" w:pos="5400"/>
        </w:tabs>
        <w:ind w:left="5400" w:hanging="360"/>
      </w:pPr>
      <w:rPr>
        <w:rFonts w:ascii="Symbol" w:hAnsi="Symbol" w:hint="default"/>
      </w:rPr>
    </w:lvl>
    <w:lvl w:ilvl="7" w:tplc="E940CD20" w:tentative="1">
      <w:start w:val="1"/>
      <w:numFmt w:val="bullet"/>
      <w:lvlText w:val="o"/>
      <w:lvlJc w:val="left"/>
      <w:pPr>
        <w:tabs>
          <w:tab w:val="num" w:pos="6120"/>
        </w:tabs>
        <w:ind w:left="6120" w:hanging="360"/>
      </w:pPr>
      <w:rPr>
        <w:rFonts w:ascii="Courier New" w:hAnsi="Courier New" w:hint="default"/>
      </w:rPr>
    </w:lvl>
    <w:lvl w:ilvl="8" w:tplc="EA2C579A" w:tentative="1">
      <w:start w:val="1"/>
      <w:numFmt w:val="bullet"/>
      <w:lvlText w:val=""/>
      <w:lvlJc w:val="left"/>
      <w:pPr>
        <w:tabs>
          <w:tab w:val="num" w:pos="6840"/>
        </w:tabs>
        <w:ind w:left="6840" w:hanging="360"/>
      </w:pPr>
      <w:rPr>
        <w:rFonts w:ascii="Wingdings" w:hAnsi="Wingdings" w:hint="default"/>
      </w:rPr>
    </w:lvl>
  </w:abstractNum>
  <w:abstractNum w:abstractNumId="13">
    <w:nsid w:val="66FC20F1"/>
    <w:multiLevelType w:val="hybridMultilevel"/>
    <w:tmpl w:val="BDB0B586"/>
    <w:lvl w:ilvl="0" w:tplc="C896ABA8">
      <w:numFmt w:val="bullet"/>
      <w:lvlText w:val="-"/>
      <w:lvlJc w:val="left"/>
      <w:pPr>
        <w:tabs>
          <w:tab w:val="num" w:pos="1080"/>
        </w:tabs>
        <w:ind w:left="1080" w:hanging="360"/>
      </w:pPr>
      <w:rPr>
        <w:rFonts w:ascii="Arial RK" w:eastAsia="Times New Roman" w:hAnsi="Arial RK" w:hint="default"/>
      </w:rPr>
    </w:lvl>
    <w:lvl w:ilvl="1" w:tplc="FB3A87D4" w:tentative="1">
      <w:start w:val="1"/>
      <w:numFmt w:val="bullet"/>
      <w:lvlText w:val="o"/>
      <w:lvlJc w:val="left"/>
      <w:pPr>
        <w:tabs>
          <w:tab w:val="num" w:pos="1800"/>
        </w:tabs>
        <w:ind w:left="1800" w:hanging="360"/>
      </w:pPr>
      <w:rPr>
        <w:rFonts w:ascii="Courier New" w:hAnsi="Courier New" w:hint="default"/>
      </w:rPr>
    </w:lvl>
    <w:lvl w:ilvl="2" w:tplc="36584718" w:tentative="1">
      <w:start w:val="1"/>
      <w:numFmt w:val="bullet"/>
      <w:lvlText w:val=""/>
      <w:lvlJc w:val="left"/>
      <w:pPr>
        <w:tabs>
          <w:tab w:val="num" w:pos="2520"/>
        </w:tabs>
        <w:ind w:left="2520" w:hanging="360"/>
      </w:pPr>
      <w:rPr>
        <w:rFonts w:ascii="Wingdings" w:hAnsi="Wingdings" w:hint="default"/>
      </w:rPr>
    </w:lvl>
    <w:lvl w:ilvl="3" w:tplc="C2F0F3EC" w:tentative="1">
      <w:start w:val="1"/>
      <w:numFmt w:val="bullet"/>
      <w:lvlText w:val=""/>
      <w:lvlJc w:val="left"/>
      <w:pPr>
        <w:tabs>
          <w:tab w:val="num" w:pos="3240"/>
        </w:tabs>
        <w:ind w:left="3240" w:hanging="360"/>
      </w:pPr>
      <w:rPr>
        <w:rFonts w:ascii="Symbol" w:hAnsi="Symbol" w:hint="default"/>
      </w:rPr>
    </w:lvl>
    <w:lvl w:ilvl="4" w:tplc="5F36081A" w:tentative="1">
      <w:start w:val="1"/>
      <w:numFmt w:val="bullet"/>
      <w:lvlText w:val="o"/>
      <w:lvlJc w:val="left"/>
      <w:pPr>
        <w:tabs>
          <w:tab w:val="num" w:pos="3960"/>
        </w:tabs>
        <w:ind w:left="3960" w:hanging="360"/>
      </w:pPr>
      <w:rPr>
        <w:rFonts w:ascii="Courier New" w:hAnsi="Courier New" w:hint="default"/>
      </w:rPr>
    </w:lvl>
    <w:lvl w:ilvl="5" w:tplc="31C6FB22" w:tentative="1">
      <w:start w:val="1"/>
      <w:numFmt w:val="bullet"/>
      <w:lvlText w:val=""/>
      <w:lvlJc w:val="left"/>
      <w:pPr>
        <w:tabs>
          <w:tab w:val="num" w:pos="4680"/>
        </w:tabs>
        <w:ind w:left="4680" w:hanging="360"/>
      </w:pPr>
      <w:rPr>
        <w:rFonts w:ascii="Wingdings" w:hAnsi="Wingdings" w:hint="default"/>
      </w:rPr>
    </w:lvl>
    <w:lvl w:ilvl="6" w:tplc="086EB250" w:tentative="1">
      <w:start w:val="1"/>
      <w:numFmt w:val="bullet"/>
      <w:lvlText w:val=""/>
      <w:lvlJc w:val="left"/>
      <w:pPr>
        <w:tabs>
          <w:tab w:val="num" w:pos="5400"/>
        </w:tabs>
        <w:ind w:left="5400" w:hanging="360"/>
      </w:pPr>
      <w:rPr>
        <w:rFonts w:ascii="Symbol" w:hAnsi="Symbol" w:hint="default"/>
      </w:rPr>
    </w:lvl>
    <w:lvl w:ilvl="7" w:tplc="13C24DE6" w:tentative="1">
      <w:start w:val="1"/>
      <w:numFmt w:val="bullet"/>
      <w:lvlText w:val="o"/>
      <w:lvlJc w:val="left"/>
      <w:pPr>
        <w:tabs>
          <w:tab w:val="num" w:pos="6120"/>
        </w:tabs>
        <w:ind w:left="6120" w:hanging="360"/>
      </w:pPr>
      <w:rPr>
        <w:rFonts w:ascii="Courier New" w:hAnsi="Courier New" w:hint="default"/>
      </w:rPr>
    </w:lvl>
    <w:lvl w:ilvl="8" w:tplc="E410B476" w:tentative="1">
      <w:start w:val="1"/>
      <w:numFmt w:val="bullet"/>
      <w:lvlText w:val=""/>
      <w:lvlJc w:val="left"/>
      <w:pPr>
        <w:tabs>
          <w:tab w:val="num" w:pos="6840"/>
        </w:tabs>
        <w:ind w:left="6840" w:hanging="360"/>
      </w:pPr>
      <w:rPr>
        <w:rFonts w:ascii="Wingdings" w:hAnsi="Wingdings" w:hint="default"/>
      </w:rPr>
    </w:lvl>
  </w:abstractNum>
  <w:abstractNum w:abstractNumId="14">
    <w:nsid w:val="7F2A4713"/>
    <w:multiLevelType w:val="hybridMultilevel"/>
    <w:tmpl w:val="E63E651A"/>
    <w:lvl w:ilvl="0" w:tplc="42F64D8E">
      <w:start w:val="1"/>
      <w:numFmt w:val="decimal"/>
      <w:lvlText w:val="%1."/>
      <w:lvlJc w:val="left"/>
      <w:pPr>
        <w:tabs>
          <w:tab w:val="num" w:pos="1080"/>
        </w:tabs>
        <w:ind w:left="1080" w:hanging="360"/>
      </w:pPr>
      <w:rPr>
        <w:rFonts w:cs="Times New Roman" w:hint="default"/>
        <w:b/>
      </w:rPr>
    </w:lvl>
    <w:lvl w:ilvl="1" w:tplc="C78015A8">
      <w:start w:val="4"/>
      <w:numFmt w:val="bullet"/>
      <w:lvlText w:val="­"/>
      <w:lvlJc w:val="left"/>
      <w:pPr>
        <w:tabs>
          <w:tab w:val="num" w:pos="1800"/>
        </w:tabs>
        <w:ind w:left="1800" w:hanging="360"/>
      </w:pPr>
      <w:rPr>
        <w:rFonts w:ascii="Courier New" w:hAnsi="Courier New" w:hint="default"/>
        <w:b/>
      </w:rPr>
    </w:lvl>
    <w:lvl w:ilvl="2" w:tplc="33D00E22" w:tentative="1">
      <w:start w:val="1"/>
      <w:numFmt w:val="lowerRoman"/>
      <w:lvlText w:val="%3."/>
      <w:lvlJc w:val="right"/>
      <w:pPr>
        <w:tabs>
          <w:tab w:val="num" w:pos="2520"/>
        </w:tabs>
        <w:ind w:left="2520" w:hanging="180"/>
      </w:pPr>
      <w:rPr>
        <w:rFonts w:cs="Times New Roman"/>
      </w:rPr>
    </w:lvl>
    <w:lvl w:ilvl="3" w:tplc="9F90C99A" w:tentative="1">
      <w:start w:val="1"/>
      <w:numFmt w:val="decimal"/>
      <w:lvlText w:val="%4."/>
      <w:lvlJc w:val="left"/>
      <w:pPr>
        <w:tabs>
          <w:tab w:val="num" w:pos="3240"/>
        </w:tabs>
        <w:ind w:left="3240" w:hanging="360"/>
      </w:pPr>
      <w:rPr>
        <w:rFonts w:cs="Times New Roman"/>
      </w:rPr>
    </w:lvl>
    <w:lvl w:ilvl="4" w:tplc="926CC7E2" w:tentative="1">
      <w:start w:val="1"/>
      <w:numFmt w:val="lowerLetter"/>
      <w:lvlText w:val="%5."/>
      <w:lvlJc w:val="left"/>
      <w:pPr>
        <w:tabs>
          <w:tab w:val="num" w:pos="3960"/>
        </w:tabs>
        <w:ind w:left="3960" w:hanging="360"/>
      </w:pPr>
      <w:rPr>
        <w:rFonts w:cs="Times New Roman"/>
      </w:rPr>
    </w:lvl>
    <w:lvl w:ilvl="5" w:tplc="A34412DC" w:tentative="1">
      <w:start w:val="1"/>
      <w:numFmt w:val="lowerRoman"/>
      <w:lvlText w:val="%6."/>
      <w:lvlJc w:val="right"/>
      <w:pPr>
        <w:tabs>
          <w:tab w:val="num" w:pos="4680"/>
        </w:tabs>
        <w:ind w:left="4680" w:hanging="180"/>
      </w:pPr>
      <w:rPr>
        <w:rFonts w:cs="Times New Roman"/>
      </w:rPr>
    </w:lvl>
    <w:lvl w:ilvl="6" w:tplc="C0564994" w:tentative="1">
      <w:start w:val="1"/>
      <w:numFmt w:val="decimal"/>
      <w:lvlText w:val="%7."/>
      <w:lvlJc w:val="left"/>
      <w:pPr>
        <w:tabs>
          <w:tab w:val="num" w:pos="5400"/>
        </w:tabs>
        <w:ind w:left="5400" w:hanging="360"/>
      </w:pPr>
      <w:rPr>
        <w:rFonts w:cs="Times New Roman"/>
      </w:rPr>
    </w:lvl>
    <w:lvl w:ilvl="7" w:tplc="05F27F90" w:tentative="1">
      <w:start w:val="1"/>
      <w:numFmt w:val="lowerLetter"/>
      <w:lvlText w:val="%8."/>
      <w:lvlJc w:val="left"/>
      <w:pPr>
        <w:tabs>
          <w:tab w:val="num" w:pos="6120"/>
        </w:tabs>
        <w:ind w:left="6120" w:hanging="360"/>
      </w:pPr>
      <w:rPr>
        <w:rFonts w:cs="Times New Roman"/>
      </w:rPr>
    </w:lvl>
    <w:lvl w:ilvl="8" w:tplc="28F6B69C" w:tentative="1">
      <w:start w:val="1"/>
      <w:numFmt w:val="lowerRoman"/>
      <w:lvlText w:val="%9."/>
      <w:lvlJc w:val="right"/>
      <w:pPr>
        <w:tabs>
          <w:tab w:val="num" w:pos="6840"/>
        </w:tabs>
        <w:ind w:left="6840" w:hanging="180"/>
      </w:pPr>
      <w:rPr>
        <w:rFonts w:cs="Times New Roman"/>
      </w:rPr>
    </w:lvl>
  </w:abstractNum>
  <w:num w:numId="1">
    <w:abstractNumId w:val="2"/>
  </w:num>
  <w:num w:numId="2">
    <w:abstractNumId w:val="5"/>
  </w:num>
  <w:num w:numId="3">
    <w:abstractNumId w:val="3"/>
  </w:num>
  <w:num w:numId="4">
    <w:abstractNumId w:val="6"/>
  </w:num>
  <w:num w:numId="5">
    <w:abstractNumId w:val="10"/>
  </w:num>
  <w:num w:numId="6">
    <w:abstractNumId w:val="13"/>
  </w:num>
  <w:num w:numId="7">
    <w:abstractNumId w:val="11"/>
  </w:num>
  <w:num w:numId="8">
    <w:abstractNumId w:val="12"/>
  </w:num>
  <w:num w:numId="9">
    <w:abstractNumId w:val="14"/>
  </w:num>
  <w:num w:numId="10">
    <w:abstractNumId w:val="4"/>
  </w:num>
  <w:num w:numId="11">
    <w:abstractNumId w:val="9"/>
  </w:num>
  <w:num w:numId="12">
    <w:abstractNumId w:val="8"/>
  </w:num>
  <w:num w:numId="13">
    <w:abstractNumId w:val="1"/>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13"/>
    <w:rsid w:val="00047B1C"/>
    <w:rsid w:val="000547FA"/>
    <w:rsid w:val="0007652B"/>
    <w:rsid w:val="0008252F"/>
    <w:rsid w:val="00086BE2"/>
    <w:rsid w:val="00093C72"/>
    <w:rsid w:val="00095B49"/>
    <w:rsid w:val="000B4FA0"/>
    <w:rsid w:val="000C6F0E"/>
    <w:rsid w:val="000C7D2E"/>
    <w:rsid w:val="001046E3"/>
    <w:rsid w:val="0012522A"/>
    <w:rsid w:val="00130FDF"/>
    <w:rsid w:val="0013303E"/>
    <w:rsid w:val="00140C88"/>
    <w:rsid w:val="00163AF4"/>
    <w:rsid w:val="00175864"/>
    <w:rsid w:val="00191DE7"/>
    <w:rsid w:val="001B0935"/>
    <w:rsid w:val="001B1731"/>
    <w:rsid w:val="001C2B08"/>
    <w:rsid w:val="001C6B35"/>
    <w:rsid w:val="001D1302"/>
    <w:rsid w:val="001D2702"/>
    <w:rsid w:val="001E4129"/>
    <w:rsid w:val="001F172A"/>
    <w:rsid w:val="001F74BB"/>
    <w:rsid w:val="001F7F0D"/>
    <w:rsid w:val="00202DFE"/>
    <w:rsid w:val="00222DB9"/>
    <w:rsid w:val="002362F3"/>
    <w:rsid w:val="00250374"/>
    <w:rsid w:val="00250521"/>
    <w:rsid w:val="00273CB3"/>
    <w:rsid w:val="002775DD"/>
    <w:rsid w:val="00286429"/>
    <w:rsid w:val="002C4987"/>
    <w:rsid w:val="00337C69"/>
    <w:rsid w:val="0034545A"/>
    <w:rsid w:val="00372011"/>
    <w:rsid w:val="00380A2B"/>
    <w:rsid w:val="00382355"/>
    <w:rsid w:val="00422EEE"/>
    <w:rsid w:val="0042585B"/>
    <w:rsid w:val="00425BCF"/>
    <w:rsid w:val="00425F3C"/>
    <w:rsid w:val="004573FB"/>
    <w:rsid w:val="00457A49"/>
    <w:rsid w:val="0046041C"/>
    <w:rsid w:val="00467B58"/>
    <w:rsid w:val="0047757B"/>
    <w:rsid w:val="004B0B3A"/>
    <w:rsid w:val="004B58DD"/>
    <w:rsid w:val="004C2365"/>
    <w:rsid w:val="004C61A8"/>
    <w:rsid w:val="004F7C27"/>
    <w:rsid w:val="0053362E"/>
    <w:rsid w:val="0056594E"/>
    <w:rsid w:val="005706E1"/>
    <w:rsid w:val="005864F8"/>
    <w:rsid w:val="00591909"/>
    <w:rsid w:val="005A1B10"/>
    <w:rsid w:val="005A36F3"/>
    <w:rsid w:val="005A6E56"/>
    <w:rsid w:val="005B3AD1"/>
    <w:rsid w:val="005C32F9"/>
    <w:rsid w:val="00627CAE"/>
    <w:rsid w:val="00641B5F"/>
    <w:rsid w:val="006613EE"/>
    <w:rsid w:val="0066167E"/>
    <w:rsid w:val="0067138B"/>
    <w:rsid w:val="00695575"/>
    <w:rsid w:val="006A60BE"/>
    <w:rsid w:val="006B3483"/>
    <w:rsid w:val="006B452E"/>
    <w:rsid w:val="006C2846"/>
    <w:rsid w:val="006F3A82"/>
    <w:rsid w:val="006F7729"/>
    <w:rsid w:val="00707716"/>
    <w:rsid w:val="00716A0F"/>
    <w:rsid w:val="00716F21"/>
    <w:rsid w:val="00784625"/>
    <w:rsid w:val="00794ED9"/>
    <w:rsid w:val="00795B43"/>
    <w:rsid w:val="00796A62"/>
    <w:rsid w:val="007A17BD"/>
    <w:rsid w:val="007B7D1A"/>
    <w:rsid w:val="007C46DE"/>
    <w:rsid w:val="007C5C30"/>
    <w:rsid w:val="007E7550"/>
    <w:rsid w:val="00811656"/>
    <w:rsid w:val="008231B2"/>
    <w:rsid w:val="008350E0"/>
    <w:rsid w:val="0085062E"/>
    <w:rsid w:val="008642A3"/>
    <w:rsid w:val="00866AA9"/>
    <w:rsid w:val="0087471D"/>
    <w:rsid w:val="008A36B5"/>
    <w:rsid w:val="008C4BC3"/>
    <w:rsid w:val="008D6CF7"/>
    <w:rsid w:val="008E14A1"/>
    <w:rsid w:val="008F28DA"/>
    <w:rsid w:val="00943C59"/>
    <w:rsid w:val="00964184"/>
    <w:rsid w:val="00967E77"/>
    <w:rsid w:val="00980F36"/>
    <w:rsid w:val="0098359E"/>
    <w:rsid w:val="009A3B5B"/>
    <w:rsid w:val="009A529E"/>
    <w:rsid w:val="009B55DE"/>
    <w:rsid w:val="009C6503"/>
    <w:rsid w:val="009C6913"/>
    <w:rsid w:val="009E7BFF"/>
    <w:rsid w:val="00A06BA2"/>
    <w:rsid w:val="00A12C7D"/>
    <w:rsid w:val="00A21F14"/>
    <w:rsid w:val="00A24BEA"/>
    <w:rsid w:val="00A25AC9"/>
    <w:rsid w:val="00A31918"/>
    <w:rsid w:val="00A36147"/>
    <w:rsid w:val="00A53CB5"/>
    <w:rsid w:val="00A722FC"/>
    <w:rsid w:val="00A7376B"/>
    <w:rsid w:val="00AA42E7"/>
    <w:rsid w:val="00AA771D"/>
    <w:rsid w:val="00AD5145"/>
    <w:rsid w:val="00AE0B56"/>
    <w:rsid w:val="00AE4FF1"/>
    <w:rsid w:val="00AF51C9"/>
    <w:rsid w:val="00B03960"/>
    <w:rsid w:val="00B1250F"/>
    <w:rsid w:val="00B168D0"/>
    <w:rsid w:val="00B25A86"/>
    <w:rsid w:val="00B37106"/>
    <w:rsid w:val="00B37379"/>
    <w:rsid w:val="00B51F91"/>
    <w:rsid w:val="00B62D4B"/>
    <w:rsid w:val="00B7272E"/>
    <w:rsid w:val="00B73F02"/>
    <w:rsid w:val="00B8198E"/>
    <w:rsid w:val="00B828E5"/>
    <w:rsid w:val="00BA2D99"/>
    <w:rsid w:val="00BB3154"/>
    <w:rsid w:val="00BF74BD"/>
    <w:rsid w:val="00BF76EB"/>
    <w:rsid w:val="00C177E6"/>
    <w:rsid w:val="00C25F06"/>
    <w:rsid w:val="00C4693D"/>
    <w:rsid w:val="00C51813"/>
    <w:rsid w:val="00C65CBE"/>
    <w:rsid w:val="00C74E99"/>
    <w:rsid w:val="00C93F2D"/>
    <w:rsid w:val="00C9752F"/>
    <w:rsid w:val="00CA1691"/>
    <w:rsid w:val="00CE3BBD"/>
    <w:rsid w:val="00CF6604"/>
    <w:rsid w:val="00CF6DFB"/>
    <w:rsid w:val="00D0046F"/>
    <w:rsid w:val="00D21EDD"/>
    <w:rsid w:val="00D509DC"/>
    <w:rsid w:val="00D50C43"/>
    <w:rsid w:val="00D6418D"/>
    <w:rsid w:val="00D72663"/>
    <w:rsid w:val="00D827F0"/>
    <w:rsid w:val="00DA187A"/>
    <w:rsid w:val="00DD77C3"/>
    <w:rsid w:val="00E05C50"/>
    <w:rsid w:val="00E347C7"/>
    <w:rsid w:val="00E360D0"/>
    <w:rsid w:val="00E422BA"/>
    <w:rsid w:val="00E66D67"/>
    <w:rsid w:val="00E740F7"/>
    <w:rsid w:val="00E7482E"/>
    <w:rsid w:val="00EC6AD2"/>
    <w:rsid w:val="00ED62B7"/>
    <w:rsid w:val="00EF2645"/>
    <w:rsid w:val="00F354FE"/>
    <w:rsid w:val="00F375A6"/>
    <w:rsid w:val="00F82509"/>
    <w:rsid w:val="00FB2855"/>
    <w:rsid w:val="00FB2EF5"/>
    <w:rsid w:val="00FB6893"/>
    <w:rsid w:val="00FE6C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B3A"/>
    <w:rPr>
      <w:lang w:eastAsia="en-US"/>
    </w:rPr>
  </w:style>
  <w:style w:type="paragraph" w:styleId="Titlu1">
    <w:name w:val="heading 1"/>
    <w:basedOn w:val="Normal"/>
    <w:next w:val="Normal"/>
    <w:link w:val="Titlu1Caracter"/>
    <w:uiPriority w:val="99"/>
    <w:qFormat/>
    <w:rsid w:val="004B0B3A"/>
    <w:pPr>
      <w:keepNext/>
      <w:jc w:val="center"/>
      <w:outlineLvl w:val="0"/>
    </w:pPr>
    <w:rPr>
      <w:b/>
      <w:bCs/>
      <w:sz w:val="28"/>
      <w:szCs w:val="28"/>
    </w:rPr>
  </w:style>
  <w:style w:type="paragraph" w:styleId="Titlu2">
    <w:name w:val="heading 2"/>
    <w:basedOn w:val="Normal"/>
    <w:next w:val="Normal"/>
    <w:link w:val="Titlu2Caracter"/>
    <w:uiPriority w:val="99"/>
    <w:qFormat/>
    <w:rsid w:val="004B0B3A"/>
    <w:pPr>
      <w:keepNext/>
      <w:jc w:val="both"/>
      <w:outlineLvl w:val="1"/>
    </w:pPr>
    <w:rPr>
      <w:sz w:val="24"/>
      <w:szCs w:val="24"/>
    </w:rPr>
  </w:style>
  <w:style w:type="paragraph" w:styleId="Titlu3">
    <w:name w:val="heading 3"/>
    <w:basedOn w:val="Normal"/>
    <w:next w:val="Normal"/>
    <w:link w:val="Titlu3Caracter"/>
    <w:uiPriority w:val="99"/>
    <w:qFormat/>
    <w:rsid w:val="00B37379"/>
    <w:pPr>
      <w:keepNext/>
      <w:spacing w:before="240" w:after="60"/>
      <w:outlineLvl w:val="2"/>
    </w:pPr>
    <w:rPr>
      <w:rFonts w:ascii="Arial" w:hAnsi="Arial" w:cs="Arial"/>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rsid w:val="00FC69F4"/>
    <w:rPr>
      <w:rFonts w:ascii="Cambria" w:eastAsia="Times New Roman" w:hAnsi="Cambria" w:cs="Times New Roman"/>
      <w:b/>
      <w:bCs/>
      <w:kern w:val="32"/>
      <w:sz w:val="32"/>
      <w:szCs w:val="32"/>
      <w:lang w:val="en-US" w:eastAsia="en-US"/>
    </w:rPr>
  </w:style>
  <w:style w:type="character" w:customStyle="1" w:styleId="Titlu2Caracter">
    <w:name w:val="Titlu 2 Caracter"/>
    <w:link w:val="Titlu2"/>
    <w:uiPriority w:val="9"/>
    <w:semiHidden/>
    <w:rsid w:val="00FC69F4"/>
    <w:rPr>
      <w:rFonts w:ascii="Cambria" w:eastAsia="Times New Roman" w:hAnsi="Cambria" w:cs="Times New Roman"/>
      <w:b/>
      <w:bCs/>
      <w:i/>
      <w:iCs/>
      <w:sz w:val="28"/>
      <w:szCs w:val="28"/>
      <w:lang w:val="en-US" w:eastAsia="en-US"/>
    </w:rPr>
  </w:style>
  <w:style w:type="character" w:customStyle="1" w:styleId="Titlu3Caracter">
    <w:name w:val="Titlu 3 Caracter"/>
    <w:link w:val="Titlu3"/>
    <w:uiPriority w:val="9"/>
    <w:semiHidden/>
    <w:rsid w:val="00FC69F4"/>
    <w:rPr>
      <w:rFonts w:ascii="Cambria" w:eastAsia="Times New Roman" w:hAnsi="Cambria" w:cs="Times New Roman"/>
      <w:b/>
      <w:bCs/>
      <w:sz w:val="26"/>
      <w:szCs w:val="26"/>
      <w:lang w:val="en-US" w:eastAsia="en-US"/>
    </w:rPr>
  </w:style>
  <w:style w:type="character" w:styleId="Hyperlink">
    <w:name w:val="Hyperlink"/>
    <w:uiPriority w:val="99"/>
    <w:rsid w:val="004B0B3A"/>
    <w:rPr>
      <w:rFonts w:cs="Times New Roman"/>
      <w:color w:val="0000FF"/>
      <w:u w:val="single"/>
    </w:rPr>
  </w:style>
  <w:style w:type="character" w:customStyle="1" w:styleId="text01">
    <w:name w:val="text01"/>
    <w:uiPriority w:val="99"/>
    <w:rsid w:val="004B0B3A"/>
    <w:rPr>
      <w:rFonts w:ascii="Arial" w:hAnsi="Arial" w:cs="Arial"/>
      <w:color w:val="333333"/>
      <w:sz w:val="20"/>
      <w:szCs w:val="20"/>
      <w:u w:val="none"/>
      <w:effect w:val="none"/>
    </w:rPr>
  </w:style>
  <w:style w:type="paragraph" w:styleId="Textsimplu">
    <w:name w:val="Plain Text"/>
    <w:basedOn w:val="Normal"/>
    <w:link w:val="TextsimpluCaracter"/>
    <w:uiPriority w:val="99"/>
    <w:rsid w:val="00B37379"/>
    <w:rPr>
      <w:rFonts w:ascii="Courier New" w:hAnsi="Courier New" w:cs="Courier New"/>
      <w:lang w:eastAsia="ro-RO"/>
    </w:rPr>
  </w:style>
  <w:style w:type="character" w:customStyle="1" w:styleId="TextsimpluCaracter">
    <w:name w:val="Text simplu Caracter"/>
    <w:link w:val="Textsimplu"/>
    <w:uiPriority w:val="99"/>
    <w:semiHidden/>
    <w:rsid w:val="00FC69F4"/>
    <w:rPr>
      <w:rFonts w:ascii="Courier New" w:hAnsi="Courier New" w:cs="Courier New"/>
      <w:sz w:val="20"/>
      <w:szCs w:val="20"/>
      <w:lang w:val="en-US" w:eastAsia="en-US"/>
    </w:rPr>
  </w:style>
  <w:style w:type="paragraph" w:styleId="Corptext">
    <w:name w:val="Body Text"/>
    <w:basedOn w:val="Normal"/>
    <w:link w:val="CorptextCaracter"/>
    <w:uiPriority w:val="99"/>
    <w:rsid w:val="004C2365"/>
    <w:pPr>
      <w:suppressAutoHyphens/>
      <w:spacing w:after="120"/>
    </w:pPr>
    <w:rPr>
      <w:kern w:val="1"/>
      <w:lang w:eastAsia="ar-SA"/>
    </w:rPr>
  </w:style>
  <w:style w:type="character" w:customStyle="1" w:styleId="CorptextCaracter">
    <w:name w:val="Corp text Caracter"/>
    <w:link w:val="Corptext"/>
    <w:uiPriority w:val="99"/>
    <w:semiHidden/>
    <w:rsid w:val="00FC69F4"/>
    <w:rPr>
      <w:sz w:val="20"/>
      <w:szCs w:val="20"/>
      <w:lang w:val="en-US" w:eastAsia="en-US"/>
    </w:rPr>
  </w:style>
  <w:style w:type="table" w:styleId="GrilTabel">
    <w:name w:val="Table Grid"/>
    <w:basedOn w:val="TabelNormal"/>
    <w:uiPriority w:val="99"/>
    <w:rsid w:val="00716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uiPriority w:val="99"/>
    <w:rsid w:val="000547FA"/>
    <w:pPr>
      <w:suppressLineNumbers/>
      <w:suppressAutoHyphens/>
    </w:pPr>
    <w:rPr>
      <w:kern w:val="1"/>
      <w:lang w:eastAsia="ar-SA"/>
    </w:rPr>
  </w:style>
  <w:style w:type="paragraph" w:styleId="Listparagraf">
    <w:name w:val="List Paragraph"/>
    <w:basedOn w:val="Normal"/>
    <w:uiPriority w:val="34"/>
    <w:qFormat/>
    <w:rsid w:val="00A12C7D"/>
    <w:pPr>
      <w:ind w:left="720"/>
      <w:contextualSpacing/>
    </w:pPr>
  </w:style>
  <w:style w:type="paragraph" w:styleId="TextnBalon">
    <w:name w:val="Balloon Text"/>
    <w:basedOn w:val="Normal"/>
    <w:link w:val="TextnBalonCaracter"/>
    <w:uiPriority w:val="99"/>
    <w:rsid w:val="00A12C7D"/>
    <w:rPr>
      <w:rFonts w:ascii="Tahoma" w:hAnsi="Tahoma" w:cs="Tahoma"/>
      <w:sz w:val="16"/>
      <w:szCs w:val="16"/>
    </w:rPr>
  </w:style>
  <w:style w:type="character" w:customStyle="1" w:styleId="TextnBalonCaracter">
    <w:name w:val="Text în Balon Caracter"/>
    <w:link w:val="TextnBalon"/>
    <w:uiPriority w:val="99"/>
    <w:locked/>
    <w:rsid w:val="00A12C7D"/>
    <w:rPr>
      <w:rFonts w:ascii="Tahoma" w:hAnsi="Tahoma" w:cs="Tahoma"/>
      <w:sz w:val="16"/>
      <w:szCs w:val="16"/>
      <w:lang w:val="en-US" w:eastAsia="en-US"/>
    </w:rPr>
  </w:style>
  <w:style w:type="paragraph" w:styleId="NormalWeb">
    <w:name w:val="Normal (Web)"/>
    <w:basedOn w:val="Normal"/>
    <w:uiPriority w:val="99"/>
    <w:rsid w:val="00716A0F"/>
    <w:pPr>
      <w:spacing w:before="100" w:beforeAutospacing="1" w:after="119"/>
    </w:pPr>
    <w:rPr>
      <w:sz w:val="24"/>
      <w:szCs w:val="24"/>
    </w:rPr>
  </w:style>
  <w:style w:type="character" w:customStyle="1" w:styleId="FontStyle29">
    <w:name w:val="Font Style29"/>
    <w:uiPriority w:val="99"/>
    <w:rsid w:val="00E360D0"/>
    <w:rPr>
      <w:rFonts w:ascii="Arial" w:hAnsi="Arial" w:cs="Arial" w:hint="default"/>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B3A"/>
    <w:rPr>
      <w:lang w:eastAsia="en-US"/>
    </w:rPr>
  </w:style>
  <w:style w:type="paragraph" w:styleId="Titlu1">
    <w:name w:val="heading 1"/>
    <w:basedOn w:val="Normal"/>
    <w:next w:val="Normal"/>
    <w:link w:val="Titlu1Caracter"/>
    <w:uiPriority w:val="99"/>
    <w:qFormat/>
    <w:rsid w:val="004B0B3A"/>
    <w:pPr>
      <w:keepNext/>
      <w:jc w:val="center"/>
      <w:outlineLvl w:val="0"/>
    </w:pPr>
    <w:rPr>
      <w:b/>
      <w:bCs/>
      <w:sz w:val="28"/>
      <w:szCs w:val="28"/>
    </w:rPr>
  </w:style>
  <w:style w:type="paragraph" w:styleId="Titlu2">
    <w:name w:val="heading 2"/>
    <w:basedOn w:val="Normal"/>
    <w:next w:val="Normal"/>
    <w:link w:val="Titlu2Caracter"/>
    <w:uiPriority w:val="99"/>
    <w:qFormat/>
    <w:rsid w:val="004B0B3A"/>
    <w:pPr>
      <w:keepNext/>
      <w:jc w:val="both"/>
      <w:outlineLvl w:val="1"/>
    </w:pPr>
    <w:rPr>
      <w:sz w:val="24"/>
      <w:szCs w:val="24"/>
    </w:rPr>
  </w:style>
  <w:style w:type="paragraph" w:styleId="Titlu3">
    <w:name w:val="heading 3"/>
    <w:basedOn w:val="Normal"/>
    <w:next w:val="Normal"/>
    <w:link w:val="Titlu3Caracter"/>
    <w:uiPriority w:val="99"/>
    <w:qFormat/>
    <w:rsid w:val="00B37379"/>
    <w:pPr>
      <w:keepNext/>
      <w:spacing w:before="240" w:after="60"/>
      <w:outlineLvl w:val="2"/>
    </w:pPr>
    <w:rPr>
      <w:rFonts w:ascii="Arial" w:hAnsi="Arial" w:cs="Arial"/>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rsid w:val="00FC69F4"/>
    <w:rPr>
      <w:rFonts w:ascii="Cambria" w:eastAsia="Times New Roman" w:hAnsi="Cambria" w:cs="Times New Roman"/>
      <w:b/>
      <w:bCs/>
      <w:kern w:val="32"/>
      <w:sz w:val="32"/>
      <w:szCs w:val="32"/>
      <w:lang w:val="en-US" w:eastAsia="en-US"/>
    </w:rPr>
  </w:style>
  <w:style w:type="character" w:customStyle="1" w:styleId="Titlu2Caracter">
    <w:name w:val="Titlu 2 Caracter"/>
    <w:link w:val="Titlu2"/>
    <w:uiPriority w:val="9"/>
    <w:semiHidden/>
    <w:rsid w:val="00FC69F4"/>
    <w:rPr>
      <w:rFonts w:ascii="Cambria" w:eastAsia="Times New Roman" w:hAnsi="Cambria" w:cs="Times New Roman"/>
      <w:b/>
      <w:bCs/>
      <w:i/>
      <w:iCs/>
      <w:sz w:val="28"/>
      <w:szCs w:val="28"/>
      <w:lang w:val="en-US" w:eastAsia="en-US"/>
    </w:rPr>
  </w:style>
  <w:style w:type="character" w:customStyle="1" w:styleId="Titlu3Caracter">
    <w:name w:val="Titlu 3 Caracter"/>
    <w:link w:val="Titlu3"/>
    <w:uiPriority w:val="9"/>
    <w:semiHidden/>
    <w:rsid w:val="00FC69F4"/>
    <w:rPr>
      <w:rFonts w:ascii="Cambria" w:eastAsia="Times New Roman" w:hAnsi="Cambria" w:cs="Times New Roman"/>
      <w:b/>
      <w:bCs/>
      <w:sz w:val="26"/>
      <w:szCs w:val="26"/>
      <w:lang w:val="en-US" w:eastAsia="en-US"/>
    </w:rPr>
  </w:style>
  <w:style w:type="character" w:styleId="Hyperlink">
    <w:name w:val="Hyperlink"/>
    <w:uiPriority w:val="99"/>
    <w:rsid w:val="004B0B3A"/>
    <w:rPr>
      <w:rFonts w:cs="Times New Roman"/>
      <w:color w:val="0000FF"/>
      <w:u w:val="single"/>
    </w:rPr>
  </w:style>
  <w:style w:type="character" w:customStyle="1" w:styleId="text01">
    <w:name w:val="text01"/>
    <w:uiPriority w:val="99"/>
    <w:rsid w:val="004B0B3A"/>
    <w:rPr>
      <w:rFonts w:ascii="Arial" w:hAnsi="Arial" w:cs="Arial"/>
      <w:color w:val="333333"/>
      <w:sz w:val="20"/>
      <w:szCs w:val="20"/>
      <w:u w:val="none"/>
      <w:effect w:val="none"/>
    </w:rPr>
  </w:style>
  <w:style w:type="paragraph" w:styleId="Textsimplu">
    <w:name w:val="Plain Text"/>
    <w:basedOn w:val="Normal"/>
    <w:link w:val="TextsimpluCaracter"/>
    <w:uiPriority w:val="99"/>
    <w:rsid w:val="00B37379"/>
    <w:rPr>
      <w:rFonts w:ascii="Courier New" w:hAnsi="Courier New" w:cs="Courier New"/>
      <w:lang w:eastAsia="ro-RO"/>
    </w:rPr>
  </w:style>
  <w:style w:type="character" w:customStyle="1" w:styleId="TextsimpluCaracter">
    <w:name w:val="Text simplu Caracter"/>
    <w:link w:val="Textsimplu"/>
    <w:uiPriority w:val="99"/>
    <w:semiHidden/>
    <w:rsid w:val="00FC69F4"/>
    <w:rPr>
      <w:rFonts w:ascii="Courier New" w:hAnsi="Courier New" w:cs="Courier New"/>
      <w:sz w:val="20"/>
      <w:szCs w:val="20"/>
      <w:lang w:val="en-US" w:eastAsia="en-US"/>
    </w:rPr>
  </w:style>
  <w:style w:type="paragraph" w:styleId="Corptext">
    <w:name w:val="Body Text"/>
    <w:basedOn w:val="Normal"/>
    <w:link w:val="CorptextCaracter"/>
    <w:uiPriority w:val="99"/>
    <w:rsid w:val="004C2365"/>
    <w:pPr>
      <w:suppressAutoHyphens/>
      <w:spacing w:after="120"/>
    </w:pPr>
    <w:rPr>
      <w:kern w:val="1"/>
      <w:lang w:eastAsia="ar-SA"/>
    </w:rPr>
  </w:style>
  <w:style w:type="character" w:customStyle="1" w:styleId="CorptextCaracter">
    <w:name w:val="Corp text Caracter"/>
    <w:link w:val="Corptext"/>
    <w:uiPriority w:val="99"/>
    <w:semiHidden/>
    <w:rsid w:val="00FC69F4"/>
    <w:rPr>
      <w:sz w:val="20"/>
      <w:szCs w:val="20"/>
      <w:lang w:val="en-US" w:eastAsia="en-US"/>
    </w:rPr>
  </w:style>
  <w:style w:type="table" w:styleId="GrilTabel">
    <w:name w:val="Table Grid"/>
    <w:basedOn w:val="TabelNormal"/>
    <w:uiPriority w:val="99"/>
    <w:rsid w:val="00716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uiPriority w:val="99"/>
    <w:rsid w:val="000547FA"/>
    <w:pPr>
      <w:suppressLineNumbers/>
      <w:suppressAutoHyphens/>
    </w:pPr>
    <w:rPr>
      <w:kern w:val="1"/>
      <w:lang w:eastAsia="ar-SA"/>
    </w:rPr>
  </w:style>
  <w:style w:type="paragraph" w:styleId="Listparagraf">
    <w:name w:val="List Paragraph"/>
    <w:basedOn w:val="Normal"/>
    <w:uiPriority w:val="34"/>
    <w:qFormat/>
    <w:rsid w:val="00A12C7D"/>
    <w:pPr>
      <w:ind w:left="720"/>
      <w:contextualSpacing/>
    </w:pPr>
  </w:style>
  <w:style w:type="paragraph" w:styleId="TextnBalon">
    <w:name w:val="Balloon Text"/>
    <w:basedOn w:val="Normal"/>
    <w:link w:val="TextnBalonCaracter"/>
    <w:uiPriority w:val="99"/>
    <w:rsid w:val="00A12C7D"/>
    <w:rPr>
      <w:rFonts w:ascii="Tahoma" w:hAnsi="Tahoma" w:cs="Tahoma"/>
      <w:sz w:val="16"/>
      <w:szCs w:val="16"/>
    </w:rPr>
  </w:style>
  <w:style w:type="character" w:customStyle="1" w:styleId="TextnBalonCaracter">
    <w:name w:val="Text în Balon Caracter"/>
    <w:link w:val="TextnBalon"/>
    <w:uiPriority w:val="99"/>
    <w:locked/>
    <w:rsid w:val="00A12C7D"/>
    <w:rPr>
      <w:rFonts w:ascii="Tahoma" w:hAnsi="Tahoma" w:cs="Tahoma"/>
      <w:sz w:val="16"/>
      <w:szCs w:val="16"/>
      <w:lang w:val="en-US" w:eastAsia="en-US"/>
    </w:rPr>
  </w:style>
  <w:style w:type="paragraph" w:styleId="NormalWeb">
    <w:name w:val="Normal (Web)"/>
    <w:basedOn w:val="Normal"/>
    <w:uiPriority w:val="99"/>
    <w:rsid w:val="00716A0F"/>
    <w:pPr>
      <w:spacing w:before="100" w:beforeAutospacing="1" w:after="119"/>
    </w:pPr>
    <w:rPr>
      <w:sz w:val="24"/>
      <w:szCs w:val="24"/>
    </w:rPr>
  </w:style>
  <w:style w:type="character" w:customStyle="1" w:styleId="FontStyle29">
    <w:name w:val="Font Style29"/>
    <w:uiPriority w:val="99"/>
    <w:rsid w:val="00E360D0"/>
    <w:rPr>
      <w:rFonts w:ascii="Arial" w:hAnsi="Arial" w:cs="Arial" w:hint="default"/>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2073">
      <w:bodyDiv w:val="1"/>
      <w:marLeft w:val="0"/>
      <w:marRight w:val="0"/>
      <w:marTop w:val="0"/>
      <w:marBottom w:val="0"/>
      <w:divBdr>
        <w:top w:val="none" w:sz="0" w:space="0" w:color="auto"/>
        <w:left w:val="none" w:sz="0" w:space="0" w:color="auto"/>
        <w:bottom w:val="none" w:sz="0" w:space="0" w:color="auto"/>
        <w:right w:val="none" w:sz="0" w:space="0" w:color="auto"/>
      </w:divBdr>
    </w:div>
    <w:div w:id="194850903">
      <w:marLeft w:val="0"/>
      <w:marRight w:val="0"/>
      <w:marTop w:val="0"/>
      <w:marBottom w:val="0"/>
      <w:divBdr>
        <w:top w:val="none" w:sz="0" w:space="0" w:color="auto"/>
        <w:left w:val="none" w:sz="0" w:space="0" w:color="auto"/>
        <w:bottom w:val="none" w:sz="0" w:space="0" w:color="auto"/>
        <w:right w:val="none" w:sz="0" w:space="0" w:color="auto"/>
      </w:divBdr>
    </w:div>
    <w:div w:id="927346573">
      <w:bodyDiv w:val="1"/>
      <w:marLeft w:val="0"/>
      <w:marRight w:val="0"/>
      <w:marTop w:val="0"/>
      <w:marBottom w:val="0"/>
      <w:divBdr>
        <w:top w:val="none" w:sz="0" w:space="0" w:color="auto"/>
        <w:left w:val="none" w:sz="0" w:space="0" w:color="auto"/>
        <w:bottom w:val="none" w:sz="0" w:space="0" w:color="auto"/>
        <w:right w:val="none" w:sz="0" w:space="0" w:color="auto"/>
      </w:divBdr>
    </w:div>
    <w:div w:id="115521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onrc@onrc.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nrc@onrc.r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icitati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2743</Characters>
  <Application>Microsoft Office Word</Application>
  <DocSecurity>0</DocSecurity>
  <Lines>22</Lines>
  <Paragraphs>6</Paragraphs>
  <ScaleCrop>false</ScaleCrop>
  <HeadingPairs>
    <vt:vector size="2" baseType="variant">
      <vt:variant>
        <vt:lpstr>Titlu</vt:lpstr>
      </vt:variant>
      <vt:variant>
        <vt:i4>1</vt:i4>
      </vt:variant>
    </vt:vector>
  </HeadingPairs>
  <TitlesOfParts>
    <vt:vector size="1" baseType="lpstr">
      <vt:lpstr/>
    </vt:vector>
  </TitlesOfParts>
  <Company>ONRC</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vali.vladu</cp:lastModifiedBy>
  <cp:revision>4</cp:revision>
  <cp:lastPrinted>2016-07-08T10:45:00Z</cp:lastPrinted>
  <dcterms:created xsi:type="dcterms:W3CDTF">2016-07-11T07:32:00Z</dcterms:created>
  <dcterms:modified xsi:type="dcterms:W3CDTF">2016-07-11T07:33:00Z</dcterms:modified>
</cp:coreProperties>
</file>