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0" w:name="do"/>
      <w:r w:rsidRPr="000364AA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20" name="Imagine 20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0364AA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ORDONANŢĂ nr. 3 din 24 martie 2020 MILITARĂ privind măsuri de prevenire a răspândirii COVID-19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" w:name="do|pa1"/>
      <w:bookmarkEnd w:id="1"/>
      <w:r w:rsidRPr="000364AA">
        <w:rPr>
          <w:rFonts w:ascii="Verdana" w:eastAsia="Times New Roman" w:hAnsi="Verdana" w:cs="Times New Roman"/>
          <w:lang w:eastAsia="ro-RO"/>
        </w:rPr>
        <w:t xml:space="preserve">Având în vedere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dispoziţiile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art. 24 din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Ordonanţa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a Guvernului nr. </w:t>
      </w:r>
      <w:hyperlink r:id="rId6" w:history="1">
        <w:r w:rsidRPr="000364AA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1/1999</w:t>
        </w:r>
      </w:hyperlink>
      <w:r w:rsidRPr="000364AA">
        <w:rPr>
          <w:rFonts w:ascii="Verdana" w:eastAsia="Times New Roman" w:hAnsi="Verdana" w:cs="Times New Roman"/>
          <w:lang w:eastAsia="ro-RO"/>
        </w:rPr>
        <w:t xml:space="preserve"> privind regimul stării de asediu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regimul stării de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, publicată în Monitorul Oficial al României, Partea I, nr. 22 din 21 ianuarie 1999, aprobată cu modificări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completări prin Legea nr. </w:t>
      </w:r>
      <w:hyperlink r:id="rId7" w:history="1">
        <w:r w:rsidRPr="000364AA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453/2004</w:t>
        </w:r>
      </w:hyperlink>
      <w:r w:rsidRPr="000364AA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completările ulterioare,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" w:name="do|pa2"/>
      <w:bookmarkEnd w:id="2"/>
      <w:proofErr w:type="spellStart"/>
      <w:r w:rsidRPr="000364AA">
        <w:rPr>
          <w:rFonts w:ascii="Verdana" w:eastAsia="Times New Roman" w:hAnsi="Verdana" w:cs="Times New Roman"/>
          <w:lang w:eastAsia="ro-RO"/>
        </w:rPr>
        <w:t>ţinând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seama de evaluarea realizată de Comitetul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Speciale de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>, aprobată prin Hotărârea nr. 14 din 24.03.2020,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" w:name="do|pa3"/>
      <w:bookmarkEnd w:id="3"/>
      <w:r w:rsidRPr="000364AA">
        <w:rPr>
          <w:rFonts w:ascii="Verdana" w:eastAsia="Times New Roman" w:hAnsi="Verdana" w:cs="Times New Roman"/>
          <w:lang w:eastAsia="ro-RO"/>
        </w:rPr>
        <w:t xml:space="preserve">în temeiul art. 4 alin. (2)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(4) din Decretul nr. </w:t>
      </w:r>
      <w:hyperlink r:id="rId8" w:history="1">
        <w:r w:rsidRPr="000364AA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195/2020</w:t>
        </w:r>
      </w:hyperlink>
      <w:r w:rsidRPr="000364AA">
        <w:rPr>
          <w:rFonts w:ascii="Verdana" w:eastAsia="Times New Roman" w:hAnsi="Verdana" w:cs="Times New Roman"/>
          <w:lang w:eastAsia="ro-RO"/>
        </w:rPr>
        <w:t xml:space="preserve"> privind instituirea stării de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la nivel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naţional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, publicat în Monitorul Oficial al României, Partea l, nr. 212 din 16 martie 2020, al pct. 1, 3-5 din anexa nr. 2 la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acelaşi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decret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al art. 20 lit. n) din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Ordonanţa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a Guvernului nr. </w:t>
      </w:r>
      <w:hyperlink r:id="rId9" w:history="1">
        <w:r w:rsidRPr="000364AA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1/1999</w:t>
        </w:r>
      </w:hyperlink>
      <w:r w:rsidRPr="000364AA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completările ulterioare,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" w:name="do|pa4"/>
      <w:bookmarkEnd w:id="4"/>
      <w:r w:rsidRPr="000364AA">
        <w:rPr>
          <w:rFonts w:ascii="Verdana" w:eastAsia="Times New Roman" w:hAnsi="Verdana" w:cs="Times New Roman"/>
          <w:b/>
          <w:bCs/>
          <w:lang w:eastAsia="ro-RO"/>
        </w:rPr>
        <w:t>ministrul afacerilor interne</w:t>
      </w:r>
      <w:r w:rsidRPr="000364AA">
        <w:rPr>
          <w:rFonts w:ascii="Verdana" w:eastAsia="Times New Roman" w:hAnsi="Verdana" w:cs="Times New Roman"/>
          <w:lang w:eastAsia="ro-RO"/>
        </w:rPr>
        <w:t xml:space="preserve"> emite următoarea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ordonanţă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militară: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" w:name="do|ar1"/>
      <w:r w:rsidRPr="000364AA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9" name="Imagine 19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  <w:r w:rsidRPr="000364AA">
        <w:rPr>
          <w:rFonts w:ascii="Verdana" w:eastAsia="Times New Roman" w:hAnsi="Verdana" w:cs="Times New Roman"/>
          <w:b/>
          <w:bCs/>
          <w:color w:val="0000AF"/>
          <w:lang w:eastAsia="ro-RO"/>
        </w:rPr>
        <w:t>Art. 1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" w:name="do|ar1|pa1"/>
      <w:bookmarkEnd w:id="6"/>
      <w:r w:rsidRPr="000364AA">
        <w:rPr>
          <w:rFonts w:ascii="Verdana" w:eastAsia="Times New Roman" w:hAnsi="Verdana" w:cs="Times New Roman"/>
          <w:lang w:eastAsia="ro-RO"/>
        </w:rPr>
        <w:t xml:space="preserve">Se interzice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circulaţia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tuturor persoanelor în afara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locuinţei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/gospodăriei, cu următoarele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excepţii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>: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" w:name="do|ar1|lia"/>
      <w:bookmarkEnd w:id="7"/>
      <w:r w:rsidRPr="000364AA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r w:rsidRPr="000364AA">
        <w:rPr>
          <w:rFonts w:ascii="Verdana" w:eastAsia="Times New Roman" w:hAnsi="Verdana" w:cs="Times New Roman"/>
          <w:lang w:eastAsia="ro-RO"/>
        </w:rPr>
        <w:t xml:space="preserve">deplasarea în interes profesional, inclusiv între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locuinţă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/gospodărie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locul/locurile de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desfăşurare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a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profesionale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înapoi;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" w:name="do|ar1|lib"/>
      <w:bookmarkEnd w:id="8"/>
      <w:r w:rsidRPr="000364AA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r w:rsidRPr="000364AA">
        <w:rPr>
          <w:rFonts w:ascii="Verdana" w:eastAsia="Times New Roman" w:hAnsi="Verdana" w:cs="Times New Roman"/>
          <w:lang w:eastAsia="ro-RO"/>
        </w:rPr>
        <w:t xml:space="preserve">deplasarea pentru asigurarea de bunuri care acoperă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necesităţile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de bază ale persoanelor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animalelor de companie/domestice, precum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bunuri necesare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desfăşurării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profesionale;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" w:name="do|ar1|lic"/>
      <w:bookmarkEnd w:id="9"/>
      <w:r w:rsidRPr="000364AA">
        <w:rPr>
          <w:rFonts w:ascii="Verdana" w:eastAsia="Times New Roman" w:hAnsi="Verdana" w:cs="Times New Roman"/>
          <w:b/>
          <w:bCs/>
          <w:color w:val="8F0000"/>
          <w:lang w:eastAsia="ro-RO"/>
        </w:rPr>
        <w:t>c)</w:t>
      </w:r>
      <w:r w:rsidRPr="000364AA">
        <w:rPr>
          <w:rFonts w:ascii="Verdana" w:eastAsia="Times New Roman" w:hAnsi="Verdana" w:cs="Times New Roman"/>
          <w:lang w:eastAsia="ro-RO"/>
        </w:rPr>
        <w:t xml:space="preserve">deplasarea pentru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asistenţă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medicală care nu poate fi amânată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nici realizată de la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distanţă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>;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" w:name="do|ar1|lid"/>
      <w:bookmarkEnd w:id="10"/>
      <w:r w:rsidRPr="000364AA">
        <w:rPr>
          <w:rFonts w:ascii="Verdana" w:eastAsia="Times New Roman" w:hAnsi="Verdana" w:cs="Times New Roman"/>
          <w:b/>
          <w:bCs/>
          <w:color w:val="8F0000"/>
          <w:lang w:eastAsia="ro-RO"/>
        </w:rPr>
        <w:t>d)</w:t>
      </w:r>
      <w:r w:rsidRPr="000364AA">
        <w:rPr>
          <w:rFonts w:ascii="Verdana" w:eastAsia="Times New Roman" w:hAnsi="Verdana" w:cs="Times New Roman"/>
          <w:lang w:eastAsia="ro-RO"/>
        </w:rPr>
        <w:t>deplasarea din motive justificate, precum îngrijirea/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însoţirea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copilului,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asistenţa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persoanelor vârstnice, bolnave sau cu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dizabilităţi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ori deces ai unui membru de familie;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" w:name="do|ar1|lie"/>
      <w:bookmarkEnd w:id="11"/>
      <w:r w:rsidRPr="000364AA">
        <w:rPr>
          <w:rFonts w:ascii="Verdana" w:eastAsia="Times New Roman" w:hAnsi="Verdana" w:cs="Times New Roman"/>
          <w:b/>
          <w:bCs/>
          <w:color w:val="8F0000"/>
          <w:lang w:eastAsia="ro-RO"/>
        </w:rPr>
        <w:t>e)</w:t>
      </w:r>
      <w:r w:rsidRPr="000364AA">
        <w:rPr>
          <w:rFonts w:ascii="Verdana" w:eastAsia="Times New Roman" w:hAnsi="Verdana" w:cs="Times New Roman"/>
          <w:lang w:eastAsia="ro-RO"/>
        </w:rPr>
        <w:t xml:space="preserve">deplasările scurte, în apropierea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locuinţei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/gospodăriei, legate de activitatea fizică individuală a persoanelor (cu excluderea oricăror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activităţi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sportive de echipă), cât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pentru nevoile animalelor de companie/domestice;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" w:name="do|ar1|lif"/>
      <w:bookmarkEnd w:id="12"/>
      <w:r w:rsidRPr="000364AA">
        <w:rPr>
          <w:rFonts w:ascii="Verdana" w:eastAsia="Times New Roman" w:hAnsi="Verdana" w:cs="Times New Roman"/>
          <w:b/>
          <w:bCs/>
          <w:color w:val="8F0000"/>
          <w:lang w:eastAsia="ro-RO"/>
        </w:rPr>
        <w:t>f)</w:t>
      </w:r>
      <w:r w:rsidRPr="000364AA">
        <w:rPr>
          <w:rFonts w:ascii="Verdana" w:eastAsia="Times New Roman" w:hAnsi="Verdana" w:cs="Times New Roman"/>
          <w:lang w:eastAsia="ro-RO"/>
        </w:rPr>
        <w:t>deplasarea în scopul donării de sânge, la centrele de transfuzie sanguină;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" w:name="do|ar1|lig"/>
      <w:bookmarkEnd w:id="13"/>
      <w:r w:rsidRPr="000364AA">
        <w:rPr>
          <w:rFonts w:ascii="Verdana" w:eastAsia="Times New Roman" w:hAnsi="Verdana" w:cs="Times New Roman"/>
          <w:b/>
          <w:bCs/>
          <w:color w:val="8F0000"/>
          <w:lang w:eastAsia="ro-RO"/>
        </w:rPr>
        <w:t>g)</w:t>
      </w:r>
      <w:r w:rsidRPr="000364AA">
        <w:rPr>
          <w:rFonts w:ascii="Verdana" w:eastAsia="Times New Roman" w:hAnsi="Verdana" w:cs="Times New Roman"/>
          <w:lang w:eastAsia="ro-RO"/>
        </w:rPr>
        <w:t>deplasarea în scop umanitar sau de voluntariat;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" w:name="do|ar1|lih"/>
      <w:bookmarkEnd w:id="14"/>
      <w:r w:rsidRPr="000364AA">
        <w:rPr>
          <w:rFonts w:ascii="Verdana" w:eastAsia="Times New Roman" w:hAnsi="Verdana" w:cs="Times New Roman"/>
          <w:b/>
          <w:bCs/>
          <w:color w:val="8F0000"/>
          <w:lang w:eastAsia="ro-RO"/>
        </w:rPr>
        <w:t>h)</w:t>
      </w:r>
      <w:r w:rsidRPr="000364AA">
        <w:rPr>
          <w:rFonts w:ascii="Verdana" w:eastAsia="Times New Roman" w:hAnsi="Verdana" w:cs="Times New Roman"/>
          <w:lang w:eastAsia="ro-RO"/>
        </w:rPr>
        <w:t xml:space="preserve">deplasarea pentru realizarea de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activităţi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agricole;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" w:name="do|ar1|lii"/>
      <w:bookmarkEnd w:id="15"/>
      <w:r w:rsidRPr="000364AA">
        <w:rPr>
          <w:rFonts w:ascii="Verdana" w:eastAsia="Times New Roman" w:hAnsi="Verdana" w:cs="Times New Roman"/>
          <w:b/>
          <w:bCs/>
          <w:color w:val="8F0000"/>
          <w:lang w:eastAsia="ro-RO"/>
        </w:rPr>
        <w:t>i)</w:t>
      </w:r>
      <w:r w:rsidRPr="000364AA">
        <w:rPr>
          <w:rFonts w:ascii="Verdana" w:eastAsia="Times New Roman" w:hAnsi="Verdana" w:cs="Times New Roman"/>
          <w:lang w:eastAsia="ro-RO"/>
        </w:rPr>
        <w:t>deplasarea producătorilor agricoli pentru comercializarea de produse agroalimentare.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" w:name="do|ar2"/>
      <w:r w:rsidRPr="000364AA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8" name="Imagine 18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6"/>
      <w:r w:rsidRPr="000364AA">
        <w:rPr>
          <w:rFonts w:ascii="Verdana" w:eastAsia="Times New Roman" w:hAnsi="Verdana" w:cs="Times New Roman"/>
          <w:b/>
          <w:bCs/>
          <w:color w:val="0000AF"/>
          <w:lang w:eastAsia="ro-RO"/>
        </w:rPr>
        <w:t>Art. 2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" w:name="do|ar2|pa1"/>
      <w:bookmarkEnd w:id="17"/>
      <w:proofErr w:type="spellStart"/>
      <w:r w:rsidRPr="000364AA">
        <w:rPr>
          <w:rFonts w:ascii="Verdana" w:eastAsia="Times New Roman" w:hAnsi="Verdana" w:cs="Times New Roman"/>
          <w:lang w:eastAsia="ro-RO"/>
        </w:rPr>
        <w:t>Circulaţia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persoanelor care au împlinit vârsta de 65 de ani, în afara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locuinţei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>/gospodăriei, este permisă numai în intervalul orar 11,00-13,00, strict pentru următoarele motive: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8" w:name="do|ar2|lia"/>
      <w:bookmarkEnd w:id="18"/>
      <w:r w:rsidRPr="000364AA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r w:rsidRPr="000364AA">
        <w:rPr>
          <w:rFonts w:ascii="Verdana" w:eastAsia="Times New Roman" w:hAnsi="Verdana" w:cs="Times New Roman"/>
          <w:lang w:eastAsia="ro-RO"/>
        </w:rPr>
        <w:t xml:space="preserve">deplasarea pentru asigurarea de bunuri care acoperă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necesităţile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de bază ale persoanelor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animalelor de companie/domestice;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9" w:name="do|ar2|lib"/>
      <w:bookmarkEnd w:id="19"/>
      <w:r w:rsidRPr="000364AA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r w:rsidRPr="000364AA">
        <w:rPr>
          <w:rFonts w:ascii="Verdana" w:eastAsia="Times New Roman" w:hAnsi="Verdana" w:cs="Times New Roman"/>
          <w:lang w:eastAsia="ro-RO"/>
        </w:rPr>
        <w:t xml:space="preserve">deplasarea pentru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asistenţă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medicală care nu poate fi amânată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nici realizată de la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distanţă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>;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0" w:name="do|ar2|lic"/>
      <w:bookmarkEnd w:id="20"/>
      <w:r w:rsidRPr="000364AA">
        <w:rPr>
          <w:rFonts w:ascii="Verdana" w:eastAsia="Times New Roman" w:hAnsi="Verdana" w:cs="Times New Roman"/>
          <w:b/>
          <w:bCs/>
          <w:color w:val="8F0000"/>
          <w:lang w:eastAsia="ro-RO"/>
        </w:rPr>
        <w:t>c)</w:t>
      </w:r>
      <w:r w:rsidRPr="000364AA">
        <w:rPr>
          <w:rFonts w:ascii="Verdana" w:eastAsia="Times New Roman" w:hAnsi="Verdana" w:cs="Times New Roman"/>
          <w:lang w:eastAsia="ro-RO"/>
        </w:rPr>
        <w:t>deplasarea din motive justificate, precum îngrijirea/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însoţirea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unui minor,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asistenţa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altor persoane vârstnice, bolnave sau cu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dizabilităţi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>, ori în cazul decesului unui membru de familie;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1" w:name="do|ar2|lid"/>
      <w:bookmarkEnd w:id="21"/>
      <w:r w:rsidRPr="000364AA">
        <w:rPr>
          <w:rFonts w:ascii="Verdana" w:eastAsia="Times New Roman" w:hAnsi="Verdana" w:cs="Times New Roman"/>
          <w:b/>
          <w:bCs/>
          <w:color w:val="8F0000"/>
          <w:lang w:eastAsia="ro-RO"/>
        </w:rPr>
        <w:t>d)</w:t>
      </w:r>
      <w:r w:rsidRPr="000364AA">
        <w:rPr>
          <w:rFonts w:ascii="Verdana" w:eastAsia="Times New Roman" w:hAnsi="Verdana" w:cs="Times New Roman"/>
          <w:lang w:eastAsia="ro-RO"/>
        </w:rPr>
        <w:t xml:space="preserve">deplasări scurte, în apropierea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locuinţei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/gospodăriei, legate de activitatea fizică individuală a persoanelor (cu excluderea oricăror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activităţi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fizice colective), cât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pentru nevoile animalelor de companie/domestice.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2" w:name="do|ar3"/>
      <w:r w:rsidRPr="000364AA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7" name="Imagine 17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3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2"/>
      <w:r w:rsidRPr="000364AA">
        <w:rPr>
          <w:rFonts w:ascii="Verdana" w:eastAsia="Times New Roman" w:hAnsi="Verdana" w:cs="Times New Roman"/>
          <w:b/>
          <w:bCs/>
          <w:color w:val="0000AF"/>
          <w:lang w:eastAsia="ro-RO"/>
        </w:rPr>
        <w:t>Art. 3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3" w:name="do|ar3|pa1"/>
      <w:bookmarkEnd w:id="23"/>
      <w:proofErr w:type="spellStart"/>
      <w:r w:rsidRPr="000364AA">
        <w:rPr>
          <w:rFonts w:ascii="Verdana" w:eastAsia="Times New Roman" w:hAnsi="Verdana" w:cs="Times New Roman"/>
          <w:lang w:eastAsia="ro-RO"/>
        </w:rPr>
        <w:lastRenderedPageBreak/>
        <w:t>Circulaţia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persoanelor prevăzute la art. 2, în exteriorul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locuinţei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/gospodăriei, este permisă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în afara intervalului orar 11,00-13,00, dacă aceasta se face în interes profesional ori pentru realizarea de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activităţi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agricole.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4" w:name="do|ar4"/>
      <w:r w:rsidRPr="000364AA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6" name="Imagine 16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4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4"/>
      <w:r w:rsidRPr="000364AA">
        <w:rPr>
          <w:rFonts w:ascii="Verdana" w:eastAsia="Times New Roman" w:hAnsi="Verdana" w:cs="Times New Roman"/>
          <w:b/>
          <w:bCs/>
          <w:color w:val="0000AF"/>
          <w:lang w:eastAsia="ro-RO"/>
        </w:rPr>
        <w:t>Art. 4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5" w:name="do|ar4|al1"/>
      <w:r w:rsidRPr="000364AA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5" name="Imagine 15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4|al1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5"/>
      <w:r w:rsidRPr="000364AA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0364AA">
        <w:rPr>
          <w:rFonts w:ascii="Verdana" w:eastAsia="Times New Roman" w:hAnsi="Verdana" w:cs="Times New Roman"/>
          <w:lang w:eastAsia="ro-RO"/>
        </w:rPr>
        <w:t>Pentru verificarea motivului deplasării: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6" w:name="do|ar4|al1|lia"/>
      <w:bookmarkEnd w:id="26"/>
      <w:r w:rsidRPr="000364AA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angajaţii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prezintă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legitimaţia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de serviciu sau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adeverinţa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eliberată de angajator;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7" w:name="do|ar4|al1|lib"/>
      <w:bookmarkEnd w:id="27"/>
      <w:r w:rsidRPr="000364AA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r w:rsidRPr="000364AA">
        <w:rPr>
          <w:rFonts w:ascii="Verdana" w:eastAsia="Times New Roman" w:hAnsi="Verdana" w:cs="Times New Roman"/>
          <w:lang w:eastAsia="ro-RO"/>
        </w:rPr>
        <w:t xml:space="preserve">persoanele fizice autorizate, titularii întreprinderilor individuale, membrii întreprinderilor familiale, liber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profesioniştii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persoanele care practică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activităţi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agricole prezintă o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declaraţie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pe propria răspundere, completată în prealabil.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8" w:name="do|ar4|al2"/>
      <w:bookmarkEnd w:id="28"/>
      <w:r w:rsidRPr="000364AA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0364AA">
        <w:rPr>
          <w:rFonts w:ascii="Verdana" w:eastAsia="Times New Roman" w:hAnsi="Verdana" w:cs="Times New Roman"/>
          <w:lang w:eastAsia="ro-RO"/>
        </w:rPr>
        <w:t xml:space="preserve">Pentru verificarea motivului deplasării în alte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decât cele prevăzute la alin. (1) se prezintă o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declaraţie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pe propria răspundere, completată în prealabil.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9" w:name="do|ar4|al3"/>
      <w:bookmarkEnd w:id="29"/>
      <w:r w:rsidRPr="000364AA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Declaraţia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pe propria răspundere trebuie să cuprindă numele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prenumele, data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naşterii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, adresa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locuinţei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, motivul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locul deplasării, data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semnătura.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0" w:name="do|ar4|al4"/>
      <w:bookmarkEnd w:id="30"/>
      <w:r w:rsidRPr="000364AA">
        <w:rPr>
          <w:rFonts w:ascii="Verdana" w:eastAsia="Times New Roman" w:hAnsi="Verdana" w:cs="Times New Roman"/>
          <w:b/>
          <w:bCs/>
          <w:color w:val="008F00"/>
          <w:lang w:eastAsia="ro-RO"/>
        </w:rPr>
        <w:t>(4)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Adeverinţa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eliberată de angajator sau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declaraţia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pe propria răspundere pot fi prezentate personalului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autorităţilor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abilitate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prin intermediul telefonului, tabletei sau unui dispozitiv electronic similar.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1" w:name="do|ar4|al5"/>
      <w:bookmarkEnd w:id="31"/>
      <w:r w:rsidRPr="000364AA">
        <w:rPr>
          <w:rFonts w:ascii="Verdana" w:eastAsia="Times New Roman" w:hAnsi="Verdana" w:cs="Times New Roman"/>
          <w:b/>
          <w:bCs/>
          <w:color w:val="008F00"/>
          <w:lang w:eastAsia="ro-RO"/>
        </w:rPr>
        <w:t>(5)</w:t>
      </w:r>
      <w:r w:rsidRPr="000364AA">
        <w:rPr>
          <w:rFonts w:ascii="Verdana" w:eastAsia="Times New Roman" w:hAnsi="Verdana" w:cs="Times New Roman"/>
          <w:lang w:eastAsia="ro-RO"/>
        </w:rPr>
        <w:t>Măsura se aplică începând cu data de 25 martie 2020, ora 12,00.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2" w:name="do|ar5"/>
      <w:r w:rsidRPr="000364AA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4" name="Imagine 14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5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2"/>
      <w:r w:rsidRPr="000364AA">
        <w:rPr>
          <w:rFonts w:ascii="Verdana" w:eastAsia="Times New Roman" w:hAnsi="Verdana" w:cs="Times New Roman"/>
          <w:b/>
          <w:bCs/>
          <w:color w:val="0000AF"/>
          <w:lang w:eastAsia="ro-RO"/>
        </w:rPr>
        <w:t>Art. 5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3" w:name="do|ar5|al1"/>
      <w:bookmarkEnd w:id="33"/>
      <w:r w:rsidRPr="000364AA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0364AA">
        <w:rPr>
          <w:rFonts w:ascii="Verdana" w:eastAsia="Times New Roman" w:hAnsi="Verdana" w:cs="Times New Roman"/>
          <w:lang w:eastAsia="ro-RO"/>
        </w:rPr>
        <w:t xml:space="preserve">Se instituie măsura izolării la domiciliu sau, după caz,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carantinării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pentru toate persoanele care intră în România.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4" w:name="do|ar5|al2"/>
      <w:bookmarkEnd w:id="34"/>
      <w:r w:rsidRPr="000364AA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0364AA">
        <w:rPr>
          <w:rFonts w:ascii="Verdana" w:eastAsia="Times New Roman" w:hAnsi="Verdana" w:cs="Times New Roman"/>
          <w:lang w:eastAsia="ro-RO"/>
        </w:rPr>
        <w:t>Măsura se aplică începând cu data de 25 martie 2020, ora 12,00.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5" w:name="do|ar6"/>
      <w:r w:rsidRPr="000364AA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3" name="Imagine 13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6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5"/>
      <w:r w:rsidRPr="000364AA">
        <w:rPr>
          <w:rFonts w:ascii="Verdana" w:eastAsia="Times New Roman" w:hAnsi="Verdana" w:cs="Times New Roman"/>
          <w:b/>
          <w:bCs/>
          <w:color w:val="0000AF"/>
          <w:lang w:eastAsia="ro-RO"/>
        </w:rPr>
        <w:t>Art. 6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6" w:name="do|ar6|al1"/>
      <w:bookmarkEnd w:id="36"/>
      <w:r w:rsidRPr="000364AA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Autorităţile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administraţiei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publice locale au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obligaţia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să identifice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să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ţină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evidenţa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persoanelor fără adăpost, precum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să asigure adăpostirea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îngrijirea acestora.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7" w:name="do|ar6|al2"/>
      <w:bookmarkEnd w:id="37"/>
      <w:r w:rsidRPr="000364AA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Evidenţa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persoanelor fără adăpost se actualizează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se raportează săptămânal la Centrul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judeţean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/al Municipiului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Bucureşti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de coordonare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conducere a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intervenţiei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>.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8" w:name="do|ar6|al3"/>
      <w:bookmarkEnd w:id="38"/>
      <w:r w:rsidRPr="000364AA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0364AA">
        <w:rPr>
          <w:rFonts w:ascii="Verdana" w:eastAsia="Times New Roman" w:hAnsi="Verdana" w:cs="Times New Roman"/>
          <w:lang w:eastAsia="ro-RO"/>
        </w:rPr>
        <w:t xml:space="preserve">Măsura se aplică începând cu data publicării prezentei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ordonanţe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militare în Monitorul Oficial al României, Partea I.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9" w:name="do|ar7"/>
      <w:r w:rsidRPr="000364AA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2" name="Imagine 12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7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9"/>
      <w:r w:rsidRPr="000364AA">
        <w:rPr>
          <w:rFonts w:ascii="Verdana" w:eastAsia="Times New Roman" w:hAnsi="Verdana" w:cs="Times New Roman"/>
          <w:b/>
          <w:bCs/>
          <w:color w:val="0000AF"/>
          <w:lang w:eastAsia="ro-RO"/>
        </w:rPr>
        <w:t>Art. 7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0" w:name="do|ar7|al1"/>
      <w:bookmarkEnd w:id="40"/>
      <w:r w:rsidRPr="000364AA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Instituţiile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publice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operatorii economici au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obligaţia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de a marca zona destinată accesului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cetăţenilor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>/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clienţilor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suprafaţa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relaţii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cu publicul/vânzare cu semne vizibile care să orienteze persoanele în respectarea unei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distanţe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siguranţă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de minimum 1,5 metri.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1" w:name="do|ar7|al2"/>
      <w:bookmarkEnd w:id="41"/>
      <w:r w:rsidRPr="000364AA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0364AA">
        <w:rPr>
          <w:rFonts w:ascii="Verdana" w:eastAsia="Times New Roman" w:hAnsi="Verdana" w:cs="Times New Roman"/>
          <w:lang w:eastAsia="ro-RO"/>
        </w:rPr>
        <w:t xml:space="preserve">Administratorii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pieţelor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agroalimentare au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obligaţia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de a organiza activitatea de vânzare astfel încât să se păstreze o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distanţă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socială între producătorii agricoli,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comercianţi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cumpărători.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Comercianţii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producătorii agricoli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aflaţi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în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pieţele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agroalimentare sunt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obligaţi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să adopte măsuri de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împotriva răspândirii COVID-19, respectiv să poarte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mănuşi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măşti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>.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2" w:name="do|ar7|al3"/>
      <w:bookmarkEnd w:id="42"/>
      <w:r w:rsidRPr="000364AA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0364AA">
        <w:rPr>
          <w:rFonts w:ascii="Verdana" w:eastAsia="Times New Roman" w:hAnsi="Verdana" w:cs="Times New Roman"/>
          <w:lang w:eastAsia="ro-RO"/>
        </w:rPr>
        <w:t xml:space="preserve">Măsura se aplică începând cu data publicării prezentei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ordonanţe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militare în Monitorul Oficial al României, Partea I.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3" w:name="do|ar8"/>
      <w:r w:rsidRPr="000364AA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1" name="Imagine 11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8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3"/>
      <w:r w:rsidRPr="000364AA">
        <w:rPr>
          <w:rFonts w:ascii="Verdana" w:eastAsia="Times New Roman" w:hAnsi="Verdana" w:cs="Times New Roman"/>
          <w:b/>
          <w:bCs/>
          <w:color w:val="0000AF"/>
          <w:lang w:eastAsia="ro-RO"/>
        </w:rPr>
        <w:t>Art. 8.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4" w:name="do|ar8|al1"/>
      <w:bookmarkEnd w:id="44"/>
      <w:r w:rsidRPr="000364AA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0364AA">
        <w:rPr>
          <w:rFonts w:ascii="Verdana" w:eastAsia="Times New Roman" w:hAnsi="Verdana" w:cs="Times New Roman"/>
          <w:lang w:eastAsia="ro-RO"/>
        </w:rPr>
        <w:t xml:space="preserve">Se suspendă toate zborurile efectuate de operatori economici aerieni spre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Franţa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Germania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din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Franţa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Germania către România, pentru toate aeroporturile din România, pentru o perioadă de 14 zile.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5" w:name="do|ar8|al2"/>
      <w:bookmarkEnd w:id="45"/>
      <w:r w:rsidRPr="000364AA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0364AA">
        <w:rPr>
          <w:rFonts w:ascii="Verdana" w:eastAsia="Times New Roman" w:hAnsi="Verdana" w:cs="Times New Roman"/>
          <w:lang w:eastAsia="ro-RO"/>
        </w:rPr>
        <w:t xml:space="preserve">Măsura nu se aplică zborurilor efectuate cu aeronave de stat, zborurilor de transport marfă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corespondenţă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, umanitare sau care asigură servicii medicale de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, precum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autorizărilor tehnice necomerciale.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6" w:name="do|ar8|al3"/>
      <w:bookmarkEnd w:id="46"/>
      <w:r w:rsidRPr="000364AA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0364AA">
        <w:rPr>
          <w:rFonts w:ascii="Verdana" w:eastAsia="Times New Roman" w:hAnsi="Verdana" w:cs="Times New Roman"/>
          <w:lang w:eastAsia="ro-RO"/>
        </w:rPr>
        <w:t>Măsura se aplică începând cu data de 25 martie 2020, ora 23,00, ora României.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7" w:name="do|ar9"/>
      <w:r w:rsidRPr="000364AA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0" name="Imagine 10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9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7"/>
      <w:r w:rsidRPr="000364AA">
        <w:rPr>
          <w:rFonts w:ascii="Verdana" w:eastAsia="Times New Roman" w:hAnsi="Verdana" w:cs="Times New Roman"/>
          <w:b/>
          <w:bCs/>
          <w:color w:val="0000AF"/>
          <w:lang w:eastAsia="ro-RO"/>
        </w:rPr>
        <w:t>Art. 9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8" w:name="do|ar9|al1"/>
      <w:bookmarkEnd w:id="48"/>
      <w:r w:rsidRPr="000364AA">
        <w:rPr>
          <w:rFonts w:ascii="Verdana" w:eastAsia="Times New Roman" w:hAnsi="Verdana" w:cs="Times New Roman"/>
          <w:b/>
          <w:bCs/>
          <w:color w:val="008F00"/>
          <w:lang w:eastAsia="ro-RO"/>
        </w:rPr>
        <w:lastRenderedPageBreak/>
        <w:t>(1)</w:t>
      </w:r>
      <w:r w:rsidRPr="000364AA">
        <w:rPr>
          <w:rFonts w:ascii="Verdana" w:eastAsia="Times New Roman" w:hAnsi="Verdana" w:cs="Times New Roman"/>
          <w:lang w:eastAsia="ro-RO"/>
        </w:rPr>
        <w:t xml:space="preserve">Se interzice accesul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piloţilor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la bordul navelor, sosite din zonele de risc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roşii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/galbene în porturile maritime române, dacă nu dispun de echipament de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stabilit de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Direcţia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de sănătate publică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Constanţa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sau dacă navele nu au efectuat perioada de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carantinare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de 14 zile de la ultimul port de escală situat într-o zonă de risc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roşie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>/galbenă.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9" w:name="do|ar9|al2"/>
      <w:r w:rsidRPr="000364AA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9" name="Imagine 9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9|al2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9"/>
      <w:r w:rsidRPr="000364AA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0364AA">
        <w:rPr>
          <w:rFonts w:ascii="Verdana" w:eastAsia="Times New Roman" w:hAnsi="Verdana" w:cs="Times New Roman"/>
          <w:lang w:eastAsia="ro-RO"/>
        </w:rPr>
        <w:t xml:space="preserve">Se interzice accesul navelor maritime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fluvio-maritime în porturile situate pe Dunărea maritimă, până la efectuarea perioadei de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carantinare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de 14 zile de la ultimul port de escală situat într-o zonă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roşie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/galbenă, în următoarele două zone de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staţionare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în ancoră: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0" w:name="do|ar9|al2|lia"/>
      <w:bookmarkEnd w:id="50"/>
      <w:r w:rsidRPr="000364AA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r w:rsidRPr="000364AA">
        <w:rPr>
          <w:rFonts w:ascii="Verdana" w:eastAsia="Times New Roman" w:hAnsi="Verdana" w:cs="Times New Roman"/>
          <w:lang w:eastAsia="ro-RO"/>
        </w:rPr>
        <w:t>rada portului Sulina, pentru navele care vin dinspre Marea Neagră;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1" w:name="do|ar9|al2|lib"/>
      <w:bookmarkEnd w:id="51"/>
      <w:r w:rsidRPr="000364AA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r w:rsidRPr="000364AA">
        <w:rPr>
          <w:rFonts w:ascii="Verdana" w:eastAsia="Times New Roman" w:hAnsi="Verdana" w:cs="Times New Roman"/>
          <w:lang w:eastAsia="ro-RO"/>
        </w:rPr>
        <w:t>Dunărea, mila marină 44, pentru navele care vin dinspre canalul Bâstroe.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2" w:name="do|ar9|al3"/>
      <w:bookmarkEnd w:id="52"/>
      <w:r w:rsidRPr="000364AA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0364AA">
        <w:rPr>
          <w:rFonts w:ascii="Verdana" w:eastAsia="Times New Roman" w:hAnsi="Verdana" w:cs="Times New Roman"/>
          <w:lang w:eastAsia="ro-RO"/>
        </w:rPr>
        <w:t xml:space="preserve">Măsura se aplică începând cu data publicării prezentei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ordonanţe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militare în Monitorul Oficial al României, Partea I.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3" w:name="do|ar10"/>
      <w:r w:rsidRPr="000364AA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8" name="Imagine 8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0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3"/>
      <w:r w:rsidRPr="000364AA">
        <w:rPr>
          <w:rFonts w:ascii="Verdana" w:eastAsia="Times New Roman" w:hAnsi="Verdana" w:cs="Times New Roman"/>
          <w:b/>
          <w:bCs/>
          <w:color w:val="0000AF"/>
          <w:lang w:eastAsia="ro-RO"/>
        </w:rPr>
        <w:t>Art. 10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4" w:name="do|ar10|pa1"/>
      <w:bookmarkEnd w:id="54"/>
      <w:r w:rsidRPr="000364AA">
        <w:rPr>
          <w:rFonts w:ascii="Verdana" w:eastAsia="Times New Roman" w:hAnsi="Verdana" w:cs="Times New Roman"/>
          <w:lang w:eastAsia="ro-RO"/>
        </w:rPr>
        <w:t xml:space="preserve">Ministerul Apărării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Naţionale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asigură, la solicitarea ministrului afacerilor interne: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5" w:name="do|ar10|lia"/>
      <w:bookmarkEnd w:id="55"/>
      <w:r w:rsidRPr="000364AA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r w:rsidRPr="000364AA">
        <w:rPr>
          <w:rFonts w:ascii="Verdana" w:eastAsia="Times New Roman" w:hAnsi="Verdana" w:cs="Times New Roman"/>
          <w:lang w:eastAsia="ro-RO"/>
        </w:rPr>
        <w:t xml:space="preserve">preluarea în pază a unor obiective a căror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protecţie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este asigurată în prezent de către Jandarmeria Română;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6" w:name="do|ar10|lib"/>
      <w:bookmarkEnd w:id="56"/>
      <w:r w:rsidRPr="000364AA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r w:rsidRPr="000364AA">
        <w:rPr>
          <w:rFonts w:ascii="Verdana" w:eastAsia="Times New Roman" w:hAnsi="Verdana" w:cs="Times New Roman"/>
          <w:lang w:eastAsia="ro-RO"/>
        </w:rPr>
        <w:t xml:space="preserve">personal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mijloace logistice pentru sprijinirea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activităţilor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de ordine publică;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7" w:name="do|ar10|lic"/>
      <w:bookmarkEnd w:id="57"/>
      <w:r w:rsidRPr="000364AA">
        <w:rPr>
          <w:rFonts w:ascii="Verdana" w:eastAsia="Times New Roman" w:hAnsi="Verdana" w:cs="Times New Roman"/>
          <w:b/>
          <w:bCs/>
          <w:color w:val="8F0000"/>
          <w:lang w:eastAsia="ro-RO"/>
        </w:rPr>
        <w:t>c)</w:t>
      </w:r>
      <w:r w:rsidRPr="000364AA">
        <w:rPr>
          <w:rFonts w:ascii="Verdana" w:eastAsia="Times New Roman" w:hAnsi="Verdana" w:cs="Times New Roman"/>
          <w:lang w:eastAsia="ro-RO"/>
        </w:rPr>
        <w:t xml:space="preserve">personal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mijloace logistice pentru sprijinirea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activităţilor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Poliţiei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de Frontieră Române, în punctele de trecere a frontierei de stat.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8" w:name="do|ar11"/>
      <w:r w:rsidRPr="000364AA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7" name="Imagine 7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1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8"/>
      <w:r w:rsidRPr="000364AA">
        <w:rPr>
          <w:rFonts w:ascii="Verdana" w:eastAsia="Times New Roman" w:hAnsi="Verdana" w:cs="Times New Roman"/>
          <w:b/>
          <w:bCs/>
          <w:color w:val="0000AF"/>
          <w:lang w:eastAsia="ro-RO"/>
        </w:rPr>
        <w:t>Art. 11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9" w:name="do|ar11|pa1"/>
      <w:bookmarkEnd w:id="59"/>
      <w:r w:rsidRPr="000364AA">
        <w:rPr>
          <w:rFonts w:ascii="Verdana" w:eastAsia="Times New Roman" w:hAnsi="Verdana" w:cs="Times New Roman"/>
          <w:lang w:eastAsia="ro-RO"/>
        </w:rPr>
        <w:t xml:space="preserve">Pentru verificarea respectării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condiţiilor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carantinare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sau izolare la domiciliu,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instituţiile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de securitate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naţională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vor proiecta sisteme de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comunicaţii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aplicaţii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informatice, necesare Ministerului Afacerilor Interne, Ministerului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autorităţilor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locale, pentru a comunica în timp real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permanent cu persoanele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carantinate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sau izolate la domiciliu.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0" w:name="do|ar12"/>
      <w:r w:rsidRPr="000364AA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6" name="Imagine 6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2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0"/>
      <w:r w:rsidRPr="000364AA">
        <w:rPr>
          <w:rFonts w:ascii="Verdana" w:eastAsia="Times New Roman" w:hAnsi="Verdana" w:cs="Times New Roman"/>
          <w:b/>
          <w:bCs/>
          <w:color w:val="0000AF"/>
          <w:lang w:eastAsia="ro-RO"/>
        </w:rPr>
        <w:t>Art. 12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1" w:name="do|ar12|al1"/>
      <w:bookmarkEnd w:id="61"/>
      <w:r w:rsidRPr="000364AA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0364AA">
        <w:rPr>
          <w:rFonts w:ascii="Verdana" w:eastAsia="Times New Roman" w:hAnsi="Verdana" w:cs="Times New Roman"/>
          <w:lang w:eastAsia="ro-RO"/>
        </w:rPr>
        <w:t xml:space="preserve">Documentele care expira pe perioada stării de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, eliberate de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autorităţile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publice, pot fi preschimbate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îmtr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-un termen de 90 de zile de la data încetării stării de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>.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2" w:name="do|ar13"/>
      <w:r w:rsidRPr="000364AA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5" name="Imagine 5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3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2"/>
      <w:r w:rsidRPr="000364AA">
        <w:rPr>
          <w:rFonts w:ascii="Verdana" w:eastAsia="Times New Roman" w:hAnsi="Verdana" w:cs="Times New Roman"/>
          <w:b/>
          <w:bCs/>
          <w:color w:val="0000AF"/>
          <w:lang w:eastAsia="ro-RO"/>
        </w:rPr>
        <w:t>Art. 13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3" w:name="do|ar13|al1"/>
      <w:r w:rsidRPr="000364AA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4" name="Imagine 4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3|al1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3"/>
      <w:r w:rsidRPr="000364AA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0364AA">
        <w:rPr>
          <w:rFonts w:ascii="Verdana" w:eastAsia="Times New Roman" w:hAnsi="Verdana" w:cs="Times New Roman"/>
          <w:lang w:eastAsia="ro-RO"/>
        </w:rPr>
        <w:t xml:space="preserve">După alineatul (2) al articolului 2 din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Ordonanţa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militară nr. </w:t>
      </w:r>
      <w:hyperlink r:id="rId10" w:history="1">
        <w:r w:rsidRPr="000364AA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2/2020</w:t>
        </w:r>
      </w:hyperlink>
      <w:r w:rsidRPr="000364AA">
        <w:rPr>
          <w:rFonts w:ascii="Verdana" w:eastAsia="Times New Roman" w:hAnsi="Verdana" w:cs="Times New Roman"/>
          <w:lang w:eastAsia="ro-RO"/>
        </w:rPr>
        <w:t xml:space="preserve"> privind măsuri de prevenire a răspândirii COVID-19, publicată în Monitorul Oficial al României, Partea I, nr. 232 din 21 martie 2020, se introduce un nou alineat, alineatul (2</w:t>
      </w:r>
      <w:r w:rsidRPr="000364AA">
        <w:rPr>
          <w:rFonts w:ascii="Verdana" w:eastAsia="Times New Roman" w:hAnsi="Verdana" w:cs="Times New Roman"/>
          <w:vertAlign w:val="superscript"/>
          <w:lang w:eastAsia="ro-RO"/>
        </w:rPr>
        <w:t>1</w:t>
      </w:r>
      <w:r w:rsidRPr="000364AA">
        <w:rPr>
          <w:rFonts w:ascii="Verdana" w:eastAsia="Times New Roman" w:hAnsi="Verdana" w:cs="Times New Roman"/>
          <w:lang w:eastAsia="ro-RO"/>
        </w:rPr>
        <w:t xml:space="preserve">), cu referire la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activităţi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permise în centrele comerciale, cu următorul cuprins: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4" w:name="do|ar13|al1|pa1"/>
      <w:bookmarkEnd w:id="64"/>
      <w:r w:rsidRPr="000364AA">
        <w:rPr>
          <w:rFonts w:ascii="Verdana" w:eastAsia="Times New Roman" w:hAnsi="Verdana" w:cs="Times New Roman"/>
          <w:lang w:eastAsia="ro-RO"/>
        </w:rPr>
        <w:t>"(2</w:t>
      </w:r>
      <w:r w:rsidRPr="000364AA">
        <w:rPr>
          <w:rFonts w:ascii="Verdana" w:eastAsia="Times New Roman" w:hAnsi="Verdana" w:cs="Times New Roman"/>
          <w:vertAlign w:val="superscript"/>
          <w:lang w:eastAsia="ro-RO"/>
        </w:rPr>
        <w:t>1</w:t>
      </w:r>
      <w:r w:rsidRPr="000364AA">
        <w:rPr>
          <w:rFonts w:ascii="Verdana" w:eastAsia="Times New Roman" w:hAnsi="Verdana" w:cs="Times New Roman"/>
          <w:lang w:eastAsia="ro-RO"/>
        </w:rPr>
        <w:t xml:space="preserve">) Suspendarea temporară a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comerciale potrivit alin. (1) nu se aplică: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5" w:name="do|ar13|al1|pa2"/>
      <w:bookmarkEnd w:id="65"/>
      <w:r w:rsidRPr="000364AA">
        <w:rPr>
          <w:rFonts w:ascii="Verdana" w:eastAsia="Times New Roman" w:hAnsi="Verdana" w:cs="Times New Roman"/>
          <w:lang w:eastAsia="ro-RO"/>
        </w:rPr>
        <w:t xml:space="preserve">a)vânzării produselor electronice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electrocasnice de către operatorii economici care asigură livrarea la domiciliul/sediul cumpărătorului;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6" w:name="do|ar13|al1|pa3"/>
      <w:bookmarkEnd w:id="66"/>
      <w:r w:rsidRPr="000364AA">
        <w:rPr>
          <w:rFonts w:ascii="Verdana" w:eastAsia="Times New Roman" w:hAnsi="Verdana" w:cs="Times New Roman"/>
          <w:lang w:eastAsia="ro-RO"/>
        </w:rPr>
        <w:t xml:space="preserve">b)vânzării produselor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serviciilor de optică medicală."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7" w:name="do|ar13|al2"/>
      <w:bookmarkEnd w:id="67"/>
      <w:r w:rsidRPr="000364AA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0364AA">
        <w:rPr>
          <w:rFonts w:ascii="Verdana" w:eastAsia="Times New Roman" w:hAnsi="Verdana" w:cs="Times New Roman"/>
          <w:lang w:eastAsia="ro-RO"/>
        </w:rPr>
        <w:t xml:space="preserve">Măsurile prevăzute la alin. (1) se aplică începând cu data publicării prezentei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ordonanţe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militare în Monitorul Oficial al României, Partea I.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8" w:name="do|ar14"/>
      <w:r w:rsidRPr="000364AA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3" name="Imagine 3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4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8"/>
      <w:r w:rsidRPr="000364AA">
        <w:rPr>
          <w:rFonts w:ascii="Verdana" w:eastAsia="Times New Roman" w:hAnsi="Verdana" w:cs="Times New Roman"/>
          <w:b/>
          <w:bCs/>
          <w:color w:val="0000AF"/>
          <w:lang w:eastAsia="ro-RO"/>
        </w:rPr>
        <w:t>Art. 14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9" w:name="do|ar14|al1"/>
      <w:r w:rsidRPr="000364AA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2" name="Imagine 2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4|al1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9"/>
      <w:r w:rsidRPr="000364AA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0364AA">
        <w:rPr>
          <w:rFonts w:ascii="Verdana" w:eastAsia="Times New Roman" w:hAnsi="Verdana" w:cs="Times New Roman"/>
          <w:lang w:eastAsia="ro-RO"/>
        </w:rPr>
        <w:t xml:space="preserve">Sunt abilitate să asigure aplicarea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respectarea prevederilor prezentei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ordonanţe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militare: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0" w:name="do|ar14|al1|lia"/>
      <w:bookmarkEnd w:id="70"/>
      <w:r w:rsidRPr="000364AA">
        <w:rPr>
          <w:rFonts w:ascii="Verdana" w:eastAsia="Times New Roman" w:hAnsi="Verdana" w:cs="Times New Roman"/>
          <w:b/>
          <w:bCs/>
          <w:color w:val="8F0000"/>
          <w:lang w:eastAsia="ro-RO"/>
        </w:rPr>
        <w:t>a)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Poliţia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Română, Jandarmeria Română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poliţia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locală pentru măsurile prevăzute la art. 1-4;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1" w:name="do|ar14|al1|lib"/>
      <w:bookmarkEnd w:id="71"/>
      <w:r w:rsidRPr="000364AA">
        <w:rPr>
          <w:rFonts w:ascii="Verdana" w:eastAsia="Times New Roman" w:hAnsi="Verdana" w:cs="Times New Roman"/>
          <w:b/>
          <w:bCs/>
          <w:color w:val="8F0000"/>
          <w:lang w:eastAsia="ro-RO"/>
        </w:rPr>
        <w:t>b)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Poliţia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Română, Jandarmeria Română,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poliţia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locală, Inspectoratul General pentru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Situaţii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structurile subordonate,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direcţiile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de sănătate publică si conducătorii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autorităţilor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administraţiei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publice locale, pentru măsura prevăzută la art. 5;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2" w:name="do|ar14|al1|lic"/>
      <w:bookmarkEnd w:id="72"/>
      <w:r w:rsidRPr="000364AA">
        <w:rPr>
          <w:rFonts w:ascii="Verdana" w:eastAsia="Times New Roman" w:hAnsi="Verdana" w:cs="Times New Roman"/>
          <w:b/>
          <w:bCs/>
          <w:color w:val="8F0000"/>
          <w:lang w:eastAsia="ro-RO"/>
        </w:rPr>
        <w:lastRenderedPageBreak/>
        <w:t>c)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Poliţia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Română, Jandarmeria Română,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poliţia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locală,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Agenţia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Naţională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de Administrare Fiscală, Autoritatea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Naţională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Protecţia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Consumatorului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conducătorii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autorităţilor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administraţiei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publice locale, pentru măsura prevăzută la art. 7;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3" w:name="do|ar14|al1|lid"/>
      <w:bookmarkEnd w:id="73"/>
      <w:r w:rsidRPr="000364AA">
        <w:rPr>
          <w:rFonts w:ascii="Verdana" w:eastAsia="Times New Roman" w:hAnsi="Verdana" w:cs="Times New Roman"/>
          <w:b/>
          <w:bCs/>
          <w:color w:val="8F0000"/>
          <w:lang w:eastAsia="ro-RO"/>
        </w:rPr>
        <w:t>d)</w:t>
      </w:r>
      <w:r w:rsidRPr="000364AA">
        <w:rPr>
          <w:rFonts w:ascii="Verdana" w:eastAsia="Times New Roman" w:hAnsi="Verdana" w:cs="Times New Roman"/>
          <w:lang w:eastAsia="ro-RO"/>
        </w:rPr>
        <w:t xml:space="preserve">Ministerul Transporturilor, Infrastructurii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Comunicaţiilor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>, pentru măsura prevăzută la art. 8;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4" w:name="do|ar14|al1|lie"/>
      <w:bookmarkEnd w:id="74"/>
      <w:r w:rsidRPr="000364AA">
        <w:rPr>
          <w:rFonts w:ascii="Verdana" w:eastAsia="Times New Roman" w:hAnsi="Verdana" w:cs="Times New Roman"/>
          <w:b/>
          <w:bCs/>
          <w:color w:val="8F0000"/>
          <w:lang w:eastAsia="ro-RO"/>
        </w:rPr>
        <w:t>e)</w:t>
      </w:r>
      <w:r w:rsidRPr="000364AA">
        <w:rPr>
          <w:rFonts w:ascii="Verdana" w:eastAsia="Times New Roman" w:hAnsi="Verdana" w:cs="Times New Roman"/>
          <w:lang w:eastAsia="ro-RO"/>
        </w:rPr>
        <w:t xml:space="preserve">Autoritatea Navală Română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direcţiile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de sănătate publică, pentru măsura prevăzută la art. 9.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5" w:name="do|ar14|al2"/>
      <w:bookmarkEnd w:id="75"/>
      <w:r w:rsidRPr="000364AA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0364AA">
        <w:rPr>
          <w:rFonts w:ascii="Verdana" w:eastAsia="Times New Roman" w:hAnsi="Verdana" w:cs="Times New Roman"/>
          <w:lang w:eastAsia="ro-RO"/>
        </w:rPr>
        <w:t xml:space="preserve">Nerespectarea măsurilor prevăzute la art. 1-5, art. 7-9 atrage răspunderea disciplinară, civilă,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contravenţională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sau penală, în conformitate cu prevederile art. 27 din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Ordonanţa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a Guvernului nr. </w:t>
      </w:r>
      <w:hyperlink r:id="rId11" w:history="1">
        <w:r w:rsidRPr="000364AA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1/1999</w:t>
        </w:r>
      </w:hyperlink>
      <w:r w:rsidRPr="000364AA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completările ulterioare.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6" w:name="do|ar14|al3"/>
      <w:bookmarkEnd w:id="76"/>
      <w:r w:rsidRPr="000364AA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0364AA">
        <w:rPr>
          <w:rFonts w:ascii="Verdana" w:eastAsia="Times New Roman" w:hAnsi="Verdana" w:cs="Times New Roman"/>
          <w:lang w:eastAsia="ro-RO"/>
        </w:rPr>
        <w:t xml:space="preserve">Personalul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instituţiilor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prevăzute la alin. (1) este împuternicit să constate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contravenţii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să aplice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sancţiuni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, în conformitate cu prevederile art. 29 din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Ordonanţa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a Guvernului nr. </w:t>
      </w:r>
      <w:hyperlink r:id="rId12" w:history="1">
        <w:r w:rsidRPr="000364AA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1/1999</w:t>
        </w:r>
      </w:hyperlink>
      <w:r w:rsidRPr="000364AA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completările ulterioare.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7" w:name="do|ar15"/>
      <w:r w:rsidRPr="000364AA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" name="Imagine 1" descr="C:\Users\cerasela.branescu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5|_i" descr="C:\Users\cerasela.branescu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7"/>
      <w:r w:rsidRPr="000364AA">
        <w:rPr>
          <w:rFonts w:ascii="Verdana" w:eastAsia="Times New Roman" w:hAnsi="Verdana" w:cs="Times New Roman"/>
          <w:b/>
          <w:bCs/>
          <w:color w:val="0000AF"/>
          <w:lang w:eastAsia="ro-RO"/>
        </w:rPr>
        <w:t>Art. 15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8" w:name="do|ar15|al1"/>
      <w:bookmarkEnd w:id="78"/>
      <w:r w:rsidRPr="000364AA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0364AA">
        <w:rPr>
          <w:rFonts w:ascii="Verdana" w:eastAsia="Times New Roman" w:hAnsi="Verdana" w:cs="Times New Roman"/>
          <w:lang w:eastAsia="ro-RO"/>
        </w:rPr>
        <w:t xml:space="preserve">Prezenta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ordonanţă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militară se publică în Monitorul Oficial al României, Partea I.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9" w:name="do|ar15|al2"/>
      <w:bookmarkEnd w:id="79"/>
      <w:r w:rsidRPr="000364AA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0364AA">
        <w:rPr>
          <w:rFonts w:ascii="Verdana" w:eastAsia="Times New Roman" w:hAnsi="Verdana" w:cs="Times New Roman"/>
          <w:lang w:eastAsia="ro-RO"/>
        </w:rPr>
        <w:t xml:space="preserve">Prevederile art. 4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5 din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Ordonanţa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militară nr. </w:t>
      </w:r>
      <w:hyperlink r:id="rId13" w:history="1">
        <w:r w:rsidRPr="000364AA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2/2020</w:t>
        </w:r>
      </w:hyperlink>
      <w:r w:rsidRPr="000364AA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încetează aplicabilitatea.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0" w:name="do|ar15|al3"/>
      <w:bookmarkEnd w:id="80"/>
      <w:r w:rsidRPr="000364AA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0364AA">
        <w:rPr>
          <w:rFonts w:ascii="Verdana" w:eastAsia="Times New Roman" w:hAnsi="Verdana" w:cs="Times New Roman"/>
          <w:lang w:eastAsia="ro-RO"/>
        </w:rPr>
        <w:t xml:space="preserve">Furnizorii de servicii media audiovizuale au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obligaţia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de a informa publicul, prin mesaje difuzate regulat, pentru cel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puţin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2 zile de la data publicării, despre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conţinutul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prezentei </w:t>
      </w:r>
      <w:proofErr w:type="spellStart"/>
      <w:r w:rsidRPr="000364AA">
        <w:rPr>
          <w:rFonts w:ascii="Verdana" w:eastAsia="Times New Roman" w:hAnsi="Verdana" w:cs="Times New Roman"/>
          <w:lang w:eastAsia="ro-RO"/>
        </w:rPr>
        <w:t>ordonanţe</w:t>
      </w:r>
      <w:proofErr w:type="spellEnd"/>
      <w:r w:rsidRPr="000364AA">
        <w:rPr>
          <w:rFonts w:ascii="Verdana" w:eastAsia="Times New Roman" w:hAnsi="Verdana" w:cs="Times New Roman"/>
          <w:lang w:eastAsia="ro-RO"/>
        </w:rPr>
        <w:t xml:space="preserve"> militare.</w:t>
      </w:r>
    </w:p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1" w:name="do|pa5"/>
      <w:bookmarkEnd w:id="81"/>
      <w:r w:rsidRPr="000364AA">
        <w:rPr>
          <w:rFonts w:ascii="Verdana" w:eastAsia="Times New Roman" w:hAnsi="Verdana" w:cs="Times New Roman"/>
          <w:lang w:eastAsia="ro-RO"/>
        </w:rPr>
        <w:t>-****-</w:t>
      </w:r>
    </w:p>
    <w:tbl>
      <w:tblPr>
        <w:tblW w:w="967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75"/>
      </w:tblGrid>
      <w:tr w:rsidR="000364AA" w:rsidRPr="000364AA" w:rsidTr="000364AA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64AA" w:rsidRPr="000364AA" w:rsidRDefault="000364AA" w:rsidP="000364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82" w:name="do|pa6"/>
            <w:bookmarkEnd w:id="82"/>
            <w:r w:rsidRPr="000364A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Ministrul afacerilor interne,</w:t>
            </w:r>
          </w:p>
          <w:p w:rsidR="000364AA" w:rsidRPr="000364AA" w:rsidRDefault="000364AA" w:rsidP="000364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0364A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Marcel Ion Vela</w:t>
            </w:r>
          </w:p>
        </w:tc>
      </w:tr>
    </w:tbl>
    <w:p w:rsidR="000364AA" w:rsidRPr="000364AA" w:rsidRDefault="000364AA" w:rsidP="000364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3" w:name="do|pa7"/>
      <w:bookmarkEnd w:id="83"/>
      <w:r w:rsidRPr="000364AA">
        <w:rPr>
          <w:rFonts w:ascii="Verdana" w:eastAsia="Times New Roman" w:hAnsi="Verdana" w:cs="Times New Roman"/>
          <w:lang w:eastAsia="ro-RO"/>
        </w:rPr>
        <w:t>Publicat în Monitorul Oficial cu numărul 242 din data de 24 martie 2020</w:t>
      </w:r>
    </w:p>
    <w:p w:rsidR="00674872" w:rsidRDefault="00674872">
      <w:bookmarkStart w:id="84" w:name="_GoBack"/>
      <w:bookmarkEnd w:id="84"/>
    </w:p>
    <w:sectPr w:rsidR="00674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AA"/>
    <w:rsid w:val="000364AA"/>
    <w:rsid w:val="0067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F73F7-5091-4962-A767-815CEC93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0364AA"/>
    <w:rPr>
      <w:b/>
      <w:bCs/>
      <w:color w:val="333399"/>
      <w:u w:val="single"/>
    </w:rPr>
  </w:style>
  <w:style w:type="character" w:customStyle="1" w:styleId="do1">
    <w:name w:val="do1"/>
    <w:basedOn w:val="Fontdeparagrafimplicit"/>
    <w:rsid w:val="000364AA"/>
    <w:rPr>
      <w:b/>
      <w:bCs/>
      <w:sz w:val="26"/>
      <w:szCs w:val="26"/>
    </w:rPr>
  </w:style>
  <w:style w:type="character" w:customStyle="1" w:styleId="tpa1">
    <w:name w:val="tpa1"/>
    <w:basedOn w:val="Fontdeparagrafimplicit"/>
    <w:rsid w:val="000364AA"/>
  </w:style>
  <w:style w:type="character" w:customStyle="1" w:styleId="ar1">
    <w:name w:val="ar1"/>
    <w:basedOn w:val="Fontdeparagrafimplicit"/>
    <w:rsid w:val="000364AA"/>
    <w:rPr>
      <w:b/>
      <w:bCs/>
      <w:color w:val="0000AF"/>
      <w:sz w:val="22"/>
      <w:szCs w:val="22"/>
    </w:rPr>
  </w:style>
  <w:style w:type="character" w:customStyle="1" w:styleId="li1">
    <w:name w:val="li1"/>
    <w:basedOn w:val="Fontdeparagrafimplicit"/>
    <w:rsid w:val="000364AA"/>
    <w:rPr>
      <w:b/>
      <w:bCs/>
      <w:color w:val="8F0000"/>
    </w:rPr>
  </w:style>
  <w:style w:type="character" w:customStyle="1" w:styleId="tli1">
    <w:name w:val="tli1"/>
    <w:basedOn w:val="Fontdeparagrafimplicit"/>
    <w:rsid w:val="000364AA"/>
  </w:style>
  <w:style w:type="character" w:customStyle="1" w:styleId="al1">
    <w:name w:val="al1"/>
    <w:basedOn w:val="Fontdeparagrafimplicit"/>
    <w:rsid w:val="000364AA"/>
    <w:rPr>
      <w:b/>
      <w:bCs/>
      <w:color w:val="008F00"/>
    </w:rPr>
  </w:style>
  <w:style w:type="character" w:customStyle="1" w:styleId="tal1">
    <w:name w:val="tal1"/>
    <w:basedOn w:val="Fontdeparagrafimplicit"/>
    <w:rsid w:val="00036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535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0445918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89385321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9972632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2252593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333073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681529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0472782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169727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3374063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49244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106833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533754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752009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95698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762442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851469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638365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70506212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9323910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0975936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310850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267316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5747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847021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9630276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5816271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795532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8830830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5643918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767028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958802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7585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4651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4035312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912936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653822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373326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629443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0860137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711433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838067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5445452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41355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838774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594094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53267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90626241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7086975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780963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301193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749280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46014682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4630239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738512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567914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786999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39100274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5644375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619868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709440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578507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20398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0917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568273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8469314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9971570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21184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329813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463854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813840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16851983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1032641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784109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36439909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8506017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052731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90710981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8319730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396090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043941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3180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4133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5828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9027858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5849304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331171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73595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044316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62603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3652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17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0348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543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3071699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362552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9614230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5929790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56568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405356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933341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42804589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299147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9759717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erasela.branescu\sintact%204.0\cache\Legislatie\temp525970\00208236.htm" TargetMode="External"/><Relationship Id="rId13" Type="http://schemas.openxmlformats.org/officeDocument/2006/relationships/hyperlink" Target="file:///C:\Users\cerasela.branescu\sintact%204.0\cache\Legislatie\temp525970\00208397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cerasela.branescu\sintact%204.0\cache\Legislatie\temp525970\00078582.htm" TargetMode="External"/><Relationship Id="rId12" Type="http://schemas.openxmlformats.org/officeDocument/2006/relationships/hyperlink" Target="file:///C:\Users\cerasela.branescu\sintact%204.0\cache\Legislatie\temp525970\00028275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cerasela.branescu\sintact%204.0\cache\Legislatie\temp525970\00028275.htm" TargetMode="External"/><Relationship Id="rId11" Type="http://schemas.openxmlformats.org/officeDocument/2006/relationships/hyperlink" Target="file:///C:\Users\cerasela.branescu\sintact%204.0\cache\Legislatie\temp525970\00028275.htm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file:///C:\Users\cerasela.branescu\sintact%204.0\cache\Legislatie\temp525970\00208397.htm" TargetMode="External"/><Relationship Id="rId4" Type="http://schemas.openxmlformats.org/officeDocument/2006/relationships/hyperlink" Target="file:///C:\Users\cerasela.branescu\sintact%204.0\cache\Legislatie\temp525970\00208452.HTM" TargetMode="External"/><Relationship Id="rId9" Type="http://schemas.openxmlformats.org/officeDocument/2006/relationships/hyperlink" Target="file:///C:\Users\cerasela.branescu\sintact%204.0\cache\Legislatie\temp525970\00028275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1726</Words>
  <Characters>10016</Characters>
  <Application>Microsoft Office Word</Application>
  <DocSecurity>0</DocSecurity>
  <Lines>83</Lines>
  <Paragraphs>23</Paragraphs>
  <ScaleCrop>false</ScaleCrop>
  <Company/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Cerasela Brănescu</dc:creator>
  <cp:keywords/>
  <dc:description/>
  <cp:lastModifiedBy>Cerasela Brănescu</cp:lastModifiedBy>
  <cp:revision>1</cp:revision>
  <dcterms:created xsi:type="dcterms:W3CDTF">2020-03-25T11:32:00Z</dcterms:created>
  <dcterms:modified xsi:type="dcterms:W3CDTF">2020-03-25T11:33:00Z</dcterms:modified>
</cp:coreProperties>
</file>